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FEB" w14:textId="507C02F7" w:rsidR="002951A7" w:rsidRDefault="002951A7" w:rsidP="002951A7">
      <w:pPr>
        <w:pStyle w:val="Header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78481AA" wp14:editId="2D3BEC9C">
                <wp:simplePos x="0" y="0"/>
                <wp:positionH relativeFrom="column">
                  <wp:posOffset>4060190</wp:posOffset>
                </wp:positionH>
                <wp:positionV relativeFrom="paragraph">
                  <wp:posOffset>0</wp:posOffset>
                </wp:positionV>
                <wp:extent cx="283718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E2F0" w14:textId="36E6AEE4" w:rsidR="002951A7" w:rsidRPr="00E33ADA" w:rsidRDefault="002951A7" w:rsidP="00295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3ADA">
                              <w:t>A</w:t>
                            </w:r>
                            <w:r>
                              <w:t xml:space="preserve">pplication deadline: </w:t>
                            </w:r>
                            <w:r w:rsidR="003F2465">
                              <w:t xml:space="preserve">9 am, </w:t>
                            </w:r>
                            <w:r w:rsidR="006E15E0">
                              <w:t xml:space="preserve">20 February </w:t>
                            </w:r>
                            <w:r>
                              <w:t>2023</w:t>
                            </w:r>
                          </w:p>
                          <w:p w14:paraId="27ADE196" w14:textId="5DCDCDA6" w:rsidR="002951A7" w:rsidRDefault="002951A7" w:rsidP="002951A7">
                            <w:pPr>
                              <w:pStyle w:val="NoSpacing"/>
                            </w:pPr>
                            <w:r>
                              <w:t>Please return to</w:t>
                            </w:r>
                            <w:r w:rsidR="003F2465">
                              <w:t>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8722C5">
                                <w:rPr>
                                  <w:rStyle w:val="Hyperlink"/>
                                </w:rPr>
                                <w:t>hello@aberfeldybiglocal.com</w:t>
                              </w:r>
                            </w:hyperlink>
                            <w:r>
                              <w:t xml:space="preserve">           </w:t>
                            </w:r>
                          </w:p>
                          <w:p w14:paraId="1364DEE0" w14:textId="77777777" w:rsidR="002951A7" w:rsidRDefault="002951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77848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7pt;margin-top:0;width:223.4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/8+gEAAM4DAAAOAAAAZHJzL2Uyb0RvYy54bWysU9uO2yAQfa/Uf0C8N7402c1acVbb3aaq&#10;tL1I234AxjhGBYYCiZ1+fQfszUbtW1U/IPAwZ+acOWxuR63IUTgvwdS0WOSUCMOhlWZf0+/fdm/W&#10;lPjATMsUGFHTk/D0dvv61WawlSihB9UKRxDE+GqwNe1DsFWWed4LzfwCrDAY7MBpFvDo9lnr2IDo&#10;WmVlnl9lA7jWOuDCe/z7MAXpNuF3neDhS9d5EYiqKfYW0urS2sQ1225YtXfM9pLPbbB/6EIzabDo&#10;GeqBBUYOTv4FpSV34KELCw46g66TXCQOyKbI/2Dz1DMrEhcUx9uzTP7/wfLPxyf71ZEwvoMRB5hI&#10;ePsI/IcnBu57ZvbizjkYesFaLFxEybLB+mpOjVL7ykeQZvgELQ6ZHQIkoLFzOqqCPAmi4wBOZ9HF&#10;GAjHn+X67XWxxhDHWLHMl1dlGkvGqud063z4IECTuKmpw6kmeHZ89CG2w6rnK7GagZ1UKk1WGTLU&#10;9GZVrlLCRUTLgMZTUtd0ncdvskJk+d60KTkwqaY9FlBmph2ZTpzD2Ix4MdJvoD2hAA4mg+GDwE0P&#10;7hclA5qrpv7ngTlBifpoUMSbYrmMbkyH5eoaGRN3GWkuI8xwhKppoGTa3ofk4MjV2zsUeyeTDC+d&#10;zL2iaZI6s8GjKy/P6dbLM9z+BgAA//8DAFBLAwQUAAYACAAAACEAWNy8Jt0AAAAJAQAADwAAAGRy&#10;cy9kb3ducmV2LnhtbEyPwU7DMBBE70j8g7VI3Khdg0KbZlNVqC1HSok4u7FJIuK1Fbtp+HvcExxH&#10;M5p5U6wn27PRDKFzhDCfCWCGaqc7ahCqj93DAliIirTqHRmEHxNgXd7eFCrX7kLvZjzGhqUSCrlC&#10;aGP0Oeehbo1VYea8oeR9ucGqmOTQcD2oSyq3PZdCZNyqjtJCq7x5aU39fTxbBB/9/vl1eDtstrtR&#10;VJ/7SnbNFvH+btqsgEUzxb8wXPETOpSJ6eTOpAPrEbLH5VOKIqRHV1ssMgnshCDlXAIvC/7/QfkL&#10;AAD//wMAUEsBAi0AFAAGAAgAAAAhALaDOJL+AAAA4QEAABMAAAAAAAAAAAAAAAAAAAAAAFtDb250&#10;ZW50X1R5cGVzXS54bWxQSwECLQAUAAYACAAAACEAOP0h/9YAAACUAQAACwAAAAAAAAAAAAAAAAAv&#10;AQAAX3JlbHMvLnJlbHNQSwECLQAUAAYACAAAACEANwBf/PoBAADOAwAADgAAAAAAAAAAAAAAAAAu&#10;AgAAZHJzL2Uyb0RvYy54bWxQSwECLQAUAAYACAAAACEAWNy8Jt0AAAAJAQAADwAAAAAAAAAAAAAA&#10;AABUBAAAZHJzL2Rvd25yZXYueG1sUEsFBgAAAAAEAAQA8wAAAF4FAAAAAA==&#10;" filled="f" stroked="f">
                <v:textbox style="mso-fit-shape-to-text:t">
                  <w:txbxContent>
                    <w:p w14:paraId="4D2BE2F0" w14:textId="36E6AEE4" w:rsidR="002951A7" w:rsidRPr="00E33ADA" w:rsidRDefault="002951A7" w:rsidP="002951A7">
                      <w:pPr>
                        <w:pStyle w:val="NoSpacing"/>
                        <w:rPr>
                          <w:b/>
                        </w:rPr>
                      </w:pPr>
                      <w:r w:rsidRPr="00E33ADA">
                        <w:t>A</w:t>
                      </w:r>
                      <w:r>
                        <w:t xml:space="preserve">pplication deadline: </w:t>
                      </w:r>
                      <w:r w:rsidR="003F2465">
                        <w:t xml:space="preserve">9 am, </w:t>
                      </w:r>
                      <w:r w:rsidR="006E15E0">
                        <w:t xml:space="preserve">20 February </w:t>
                      </w:r>
                      <w:r>
                        <w:t>2023</w:t>
                      </w:r>
                    </w:p>
                    <w:p w14:paraId="27ADE196" w14:textId="5DCDCDA6" w:rsidR="002951A7" w:rsidRDefault="002951A7" w:rsidP="002951A7">
                      <w:pPr>
                        <w:pStyle w:val="NoSpacing"/>
                      </w:pPr>
                      <w:r>
                        <w:t>Please return to</w:t>
                      </w:r>
                      <w:r w:rsidR="003F2465">
                        <w:t>:</w:t>
                      </w:r>
                      <w:r>
                        <w:t xml:space="preserve"> </w:t>
                      </w:r>
                      <w:hyperlink r:id="rId11" w:history="1">
                        <w:r w:rsidRPr="008722C5">
                          <w:rPr>
                            <w:rStyle w:val="Hyperlink"/>
                          </w:rPr>
                          <w:t>hello@aberfeldybiglocal.com</w:t>
                        </w:r>
                      </w:hyperlink>
                      <w:r>
                        <w:t xml:space="preserve">           </w:t>
                      </w:r>
                    </w:p>
                    <w:p w14:paraId="1364DEE0" w14:textId="77777777" w:rsidR="002951A7" w:rsidRDefault="002951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3564C046" wp14:editId="7A24A300">
            <wp:simplePos x="0" y="0"/>
            <wp:positionH relativeFrom="margin">
              <wp:posOffset>2049780</wp:posOffset>
            </wp:positionH>
            <wp:positionV relativeFrom="paragraph">
              <wp:posOffset>7620</wp:posOffset>
            </wp:positionV>
            <wp:extent cx="1938655" cy="775970"/>
            <wp:effectExtent l="0" t="0" r="4445" b="5080"/>
            <wp:wrapTight wrapText="bothSides">
              <wp:wrapPolygon edited="0">
                <wp:start x="0" y="0"/>
                <wp:lineTo x="0" y="21211"/>
                <wp:lineTo x="21437" y="2121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8FA5B03" wp14:editId="535B8C5D">
                <wp:simplePos x="0" y="0"/>
                <wp:positionH relativeFrom="page">
                  <wp:posOffset>457200</wp:posOffset>
                </wp:positionH>
                <wp:positionV relativeFrom="paragraph">
                  <wp:posOffset>7620</wp:posOffset>
                </wp:positionV>
                <wp:extent cx="2628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0D82" w14:textId="77777777" w:rsidR="002951A7" w:rsidRPr="0054179D" w:rsidRDefault="002951A7" w:rsidP="00295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4179D">
                              <w:rPr>
                                <w:b/>
                              </w:rPr>
                              <w:t xml:space="preserve">Aberfeldy Big Local </w:t>
                            </w:r>
                          </w:p>
                          <w:p w14:paraId="1A772226" w14:textId="4E7AD423" w:rsidR="002951A7" w:rsidRDefault="003953FE" w:rsidP="002951A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2951A7" w:rsidRPr="008722C5">
                                <w:rPr>
                                  <w:rStyle w:val="Hyperlink"/>
                                </w:rPr>
                                <w:t>hello@aberfeldybiglocal.com</w:t>
                              </w:r>
                            </w:hyperlink>
                          </w:p>
                          <w:p w14:paraId="21F8586E" w14:textId="4C252B58" w:rsidR="002951A7" w:rsidRPr="00F423F4" w:rsidRDefault="00F423F4" w:rsidP="00F423F4">
                            <w:pPr>
                              <w:pStyle w:val="NoSpacing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>07442251109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8FA5B03" id="_x0000_s1027" type="#_x0000_t202" style="position:absolute;left:0;text-align:left;margin-left:36pt;margin-top:.6pt;width:20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Il/AEAANUDAAAOAAAAZHJzL2Uyb0RvYy54bWysU9uO2yAQfa/Uf0C8N3asJE2sOKvtblNV&#10;2l6kbT8AYxyjAkOBxE6/vgP2ZqPu26p+QANjzsw5c9jeDFqRk3BegqnofJZTIgyHRppDRX/+2L9b&#10;U+IDMw1TYERFz8LTm93bN9velqKADlQjHEEQ48veVrQLwZZZ5nknNPMzsMJgsgWnWcCtO2SNYz2i&#10;a5UVeb7KenCNdcCF93h6PybpLuG3reDhW9t6EYiqKPYW0urSWsc1221ZeXDMdpJPbbBXdKGZNFj0&#10;AnXPAiNHJ19AackdeGjDjIPOoG0lF4kDspnn/7B57JgViQuK4+1FJv//YPnX06P97kgYPsCAA0wk&#10;vH0A/ssTA3cdMwdx6xz0nWANFp5HybLe+nK6GqX2pY8gdf8FGhwyOwZIQEPrdFQFeRJExwGcL6KL&#10;IRCOh8WqWG9yTHHMzRf5YlWksWSsfLpunQ+fBGgSg4o6nGqCZ6cHH2I7rHz6JVYzsJdKpckqQ/qK&#10;bpbFMl24ymgZ0HhK6oqu8/iNVogsP5omXQ5MqjHGAspMtCPTkXMY6oHIZtIkqlBDc0YdHIw+w3eB&#10;QQfuDyU9eqyi/veROUGJ+mxQy818sYimTJvF8j0SJ+46U19nmOEIVdFAyRjehWTkSNnbW9R8L5Ma&#10;z51MLaN3kkiTz6M5r/fpr+fXuPsLAAD//wMAUEsDBBQABgAIAAAAIQBy8cb13AAAAAgBAAAPAAAA&#10;ZHJzL2Rvd25yZXYueG1sTI/BTsMwEETvSPyDtUjcqINVtVWIU1WoLUegjTi78TaJGq+t2E3D37Oc&#10;4Dg7o9k3xXpyvRhxiJ0nDc+zDARS7W1HjYbquHtagYjJkDW9J9TwjRHW5f1dYXLrb/SJ4yE1gkso&#10;5kZDm1LIpYx1i87EmQ9I7J394ExiOTTSDubG5a6XKssW0pmO+ENrAr62WF8OV6chpLBfvg3vH5vt&#10;bsyqr32lumar9ePDtHkBkXBKf2H4xWd0KJnp5K9ko+g1LBVPSXxXINierxasTxqUUnOQZSH/Dyh/&#10;AAAA//8DAFBLAQItABQABgAIAAAAIQC2gziS/gAAAOEBAAATAAAAAAAAAAAAAAAAAAAAAABbQ29u&#10;dGVudF9UeXBlc10ueG1sUEsBAi0AFAAGAAgAAAAhADj9If/WAAAAlAEAAAsAAAAAAAAAAAAAAAAA&#10;LwEAAF9yZWxzLy5yZWxzUEsBAi0AFAAGAAgAAAAhAKV/oiX8AQAA1QMAAA4AAAAAAAAAAAAAAAAA&#10;LgIAAGRycy9lMm9Eb2MueG1sUEsBAi0AFAAGAAgAAAAhAHLxxvXcAAAACAEAAA8AAAAAAAAAAAAA&#10;AAAAVgQAAGRycy9kb3ducmV2LnhtbFBLBQYAAAAABAAEAPMAAABfBQAAAAA=&#10;" filled="f" stroked="f">
                <v:textbox style="mso-fit-shape-to-text:t">
                  <w:txbxContent>
                    <w:p w14:paraId="54B40D82" w14:textId="77777777" w:rsidR="002951A7" w:rsidRPr="0054179D" w:rsidRDefault="002951A7" w:rsidP="002951A7">
                      <w:pPr>
                        <w:pStyle w:val="NoSpacing"/>
                        <w:rPr>
                          <w:b/>
                        </w:rPr>
                      </w:pPr>
                      <w:r w:rsidRPr="0054179D">
                        <w:rPr>
                          <w:b/>
                        </w:rPr>
                        <w:t xml:space="preserve">Aberfeldy Big Local </w:t>
                      </w:r>
                    </w:p>
                    <w:p w14:paraId="1A772226" w14:textId="4E7AD423" w:rsidR="002951A7" w:rsidRDefault="002951A7" w:rsidP="002951A7">
                      <w:pPr>
                        <w:pStyle w:val="NoSpacing"/>
                        <w:rPr>
                          <w:rStyle w:val="Hyperlink"/>
                        </w:rPr>
                      </w:pPr>
                      <w:hyperlink r:id="rId14" w:history="1">
                        <w:r w:rsidRPr="008722C5">
                          <w:rPr>
                            <w:rStyle w:val="Hyperlink"/>
                          </w:rPr>
                          <w:t>hello@aberfeldybiglocal.com</w:t>
                        </w:r>
                      </w:hyperlink>
                    </w:p>
                    <w:p w14:paraId="21F8586E" w14:textId="4C252B58" w:rsidR="002951A7" w:rsidRPr="00F423F4" w:rsidRDefault="00F423F4" w:rsidP="00F423F4">
                      <w:pPr>
                        <w:pStyle w:val="NoSpacing"/>
                        <w:rPr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Style w:val="Hyperlink"/>
                        </w:rPr>
                        <w:t>07442251109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0B3784" w14:textId="6B5C7F83" w:rsidR="00752F6D" w:rsidRDefault="00451DF0" w:rsidP="006C6A7D">
      <w:pPr>
        <w:jc w:val="center"/>
        <w:rPr>
          <w:bCs/>
          <w:sz w:val="40"/>
          <w:szCs w:val="40"/>
        </w:rPr>
      </w:pPr>
      <w:r w:rsidRPr="006C6A7D">
        <w:rPr>
          <w:bCs/>
          <w:sz w:val="40"/>
          <w:szCs w:val="40"/>
        </w:rPr>
        <w:t>Co</w:t>
      </w:r>
      <w:r w:rsidR="00217547" w:rsidRPr="006C6A7D">
        <w:rPr>
          <w:bCs/>
          <w:sz w:val="40"/>
          <w:szCs w:val="40"/>
        </w:rPr>
        <w:t>mmunity Chest G</w:t>
      </w:r>
      <w:r w:rsidR="00CC7B06">
        <w:rPr>
          <w:bCs/>
          <w:sz w:val="40"/>
          <w:szCs w:val="40"/>
        </w:rPr>
        <w:t>uidance</w:t>
      </w:r>
    </w:p>
    <w:p w14:paraId="2651467F" w14:textId="5E0020B1" w:rsidR="00D96129" w:rsidRPr="00D96129" w:rsidRDefault="00D96129">
      <w:pPr>
        <w:rPr>
          <w:sz w:val="32"/>
          <w:szCs w:val="32"/>
        </w:rPr>
      </w:pPr>
      <w:r w:rsidRPr="00D96129">
        <w:rPr>
          <w:sz w:val="32"/>
          <w:szCs w:val="32"/>
        </w:rPr>
        <w:t>Introduction and E</w:t>
      </w:r>
      <w:r w:rsidR="00C01532">
        <w:rPr>
          <w:sz w:val="32"/>
          <w:szCs w:val="32"/>
        </w:rPr>
        <w:t>l</w:t>
      </w:r>
      <w:r w:rsidRPr="00D96129">
        <w:rPr>
          <w:sz w:val="32"/>
          <w:szCs w:val="32"/>
        </w:rPr>
        <w:t>igibility</w:t>
      </w:r>
    </w:p>
    <w:p w14:paraId="0EBAB4ED" w14:textId="37C4B756" w:rsidR="00D97CEB" w:rsidRDefault="00C9249D">
      <w:pPr>
        <w:rPr>
          <w:sz w:val="24"/>
          <w:szCs w:val="24"/>
        </w:rPr>
      </w:pPr>
      <w:r>
        <w:rPr>
          <w:sz w:val="24"/>
          <w:szCs w:val="24"/>
        </w:rPr>
        <w:t xml:space="preserve">Aberfeldy Big Local is offering Community Chest grants </w:t>
      </w:r>
      <w:r w:rsidR="00CC7B06">
        <w:rPr>
          <w:sz w:val="24"/>
          <w:szCs w:val="24"/>
        </w:rPr>
        <w:t>of</w:t>
      </w:r>
      <w:r>
        <w:rPr>
          <w:sz w:val="24"/>
          <w:szCs w:val="24"/>
        </w:rPr>
        <w:t xml:space="preserve"> up to </w:t>
      </w:r>
      <w:r w:rsidR="00B1233D">
        <w:rPr>
          <w:sz w:val="24"/>
          <w:szCs w:val="24"/>
        </w:rPr>
        <w:t>£1,000</w:t>
      </w:r>
      <w:r>
        <w:rPr>
          <w:sz w:val="24"/>
          <w:szCs w:val="24"/>
        </w:rPr>
        <w:t xml:space="preserve">. </w:t>
      </w:r>
    </w:p>
    <w:p w14:paraId="235089E2" w14:textId="12CB4526" w:rsidR="00DF17F0" w:rsidRDefault="00B16556">
      <w:pPr>
        <w:rPr>
          <w:sz w:val="24"/>
          <w:szCs w:val="24"/>
        </w:rPr>
      </w:pPr>
      <w:r>
        <w:rPr>
          <w:sz w:val="24"/>
          <w:szCs w:val="24"/>
        </w:rPr>
        <w:t>Based on our priorities, we expect a project grant to</w:t>
      </w:r>
      <w:r w:rsidR="00635307">
        <w:rPr>
          <w:sz w:val="24"/>
          <w:szCs w:val="24"/>
        </w:rPr>
        <w:t xml:space="preserve"> contribute toward one or more of these areas:</w:t>
      </w:r>
      <w:r w:rsidR="00DF17F0">
        <w:rPr>
          <w:sz w:val="24"/>
          <w:szCs w:val="24"/>
        </w:rPr>
        <w:t xml:space="preserve"> </w:t>
      </w:r>
    </w:p>
    <w:p w14:paraId="2943B6FE" w14:textId="0D44CFF4" w:rsidR="00C9249D" w:rsidRDefault="00DF17F0" w:rsidP="00DF17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B11F6" w:rsidRPr="008C22E0">
        <w:rPr>
          <w:sz w:val="24"/>
          <w:szCs w:val="24"/>
        </w:rPr>
        <w:t>ake Aberfeldy a better place to live</w:t>
      </w:r>
    </w:p>
    <w:p w14:paraId="71596116" w14:textId="6B09B964" w:rsidR="00DF17F0" w:rsidRDefault="00325BEA" w:rsidP="00DF17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toward capacity building, e.g., grow new idea</w:t>
      </w:r>
      <w:r w:rsidR="002508B6">
        <w:rPr>
          <w:sz w:val="24"/>
          <w:szCs w:val="24"/>
        </w:rPr>
        <w:t>s</w:t>
      </w:r>
      <w:r>
        <w:rPr>
          <w:sz w:val="24"/>
          <w:szCs w:val="24"/>
        </w:rPr>
        <w:t>, build</w:t>
      </w:r>
      <w:r w:rsidR="00FC5A25">
        <w:rPr>
          <w:sz w:val="24"/>
          <w:szCs w:val="24"/>
        </w:rPr>
        <w:t xml:space="preserve"> </w:t>
      </w:r>
      <w:r>
        <w:rPr>
          <w:sz w:val="24"/>
          <w:szCs w:val="24"/>
        </w:rPr>
        <w:t>community relationships</w:t>
      </w:r>
      <w:r w:rsidR="00FC5A25">
        <w:rPr>
          <w:sz w:val="24"/>
          <w:szCs w:val="24"/>
        </w:rPr>
        <w:t xml:space="preserve">/networks, </w:t>
      </w:r>
      <w:r w:rsidR="002508B6">
        <w:rPr>
          <w:sz w:val="24"/>
          <w:szCs w:val="24"/>
        </w:rPr>
        <w:t xml:space="preserve">develop </w:t>
      </w:r>
      <w:r w:rsidR="00FC5A25">
        <w:rPr>
          <w:sz w:val="24"/>
          <w:szCs w:val="24"/>
        </w:rPr>
        <w:t>knowledge</w:t>
      </w:r>
      <w:r w:rsidR="00C75AFD">
        <w:rPr>
          <w:sz w:val="24"/>
          <w:szCs w:val="24"/>
        </w:rPr>
        <w:t xml:space="preserve"> or skills</w:t>
      </w:r>
      <w:r w:rsidR="00FC5A25">
        <w:rPr>
          <w:sz w:val="24"/>
          <w:szCs w:val="24"/>
        </w:rPr>
        <w:t>, etc.</w:t>
      </w:r>
    </w:p>
    <w:p w14:paraId="1C32E02E" w14:textId="58DA17F3" w:rsidR="00A420C2" w:rsidRPr="008C22E0" w:rsidRDefault="00A420C2" w:rsidP="008C22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Address inequality </w:t>
      </w:r>
    </w:p>
    <w:p w14:paraId="7FFEBA83" w14:textId="77777777" w:rsidR="00040743" w:rsidRDefault="00400943">
      <w:pPr>
        <w:rPr>
          <w:sz w:val="24"/>
          <w:szCs w:val="24"/>
        </w:rPr>
      </w:pPr>
      <w:r>
        <w:rPr>
          <w:sz w:val="24"/>
          <w:szCs w:val="24"/>
        </w:rPr>
        <w:t xml:space="preserve">To be eligible, </w:t>
      </w:r>
      <w:r w:rsidR="00063E98">
        <w:rPr>
          <w:sz w:val="24"/>
          <w:szCs w:val="24"/>
        </w:rPr>
        <w:t>a</w:t>
      </w:r>
      <w:r w:rsidR="00A0772E">
        <w:rPr>
          <w:sz w:val="24"/>
          <w:szCs w:val="24"/>
        </w:rPr>
        <w:t xml:space="preserve">n individual </w:t>
      </w:r>
      <w:r w:rsidR="00B9631B">
        <w:rPr>
          <w:sz w:val="24"/>
          <w:szCs w:val="24"/>
        </w:rPr>
        <w:t xml:space="preserve">must be a resident or work/volunteer in Aberfeldy. Organisations </w:t>
      </w:r>
      <w:r w:rsidR="00EE3369">
        <w:rPr>
          <w:sz w:val="24"/>
          <w:szCs w:val="24"/>
        </w:rPr>
        <w:t xml:space="preserve">are similarly eligible if their organisation is registered in Aberfeldy </w:t>
      </w:r>
      <w:r w:rsidR="00E6218E">
        <w:rPr>
          <w:sz w:val="24"/>
          <w:szCs w:val="24"/>
        </w:rPr>
        <w:t>or they already work/serve Aberfeldy residen</w:t>
      </w:r>
      <w:r w:rsidR="00040743">
        <w:rPr>
          <w:sz w:val="24"/>
          <w:szCs w:val="24"/>
        </w:rPr>
        <w:t>ts.</w:t>
      </w:r>
    </w:p>
    <w:p w14:paraId="461797AC" w14:textId="259992A3" w:rsidR="00055051" w:rsidRDefault="00040743">
      <w:pPr>
        <w:rPr>
          <w:sz w:val="24"/>
          <w:szCs w:val="24"/>
        </w:rPr>
      </w:pPr>
      <w:r>
        <w:rPr>
          <w:sz w:val="24"/>
          <w:szCs w:val="24"/>
        </w:rPr>
        <w:t xml:space="preserve">For organisations/groups, </w:t>
      </w:r>
      <w:r w:rsidR="007C638B">
        <w:rPr>
          <w:sz w:val="24"/>
          <w:szCs w:val="24"/>
        </w:rPr>
        <w:t>you must be</w:t>
      </w:r>
      <w:r w:rsidR="00E6218E">
        <w:rPr>
          <w:sz w:val="24"/>
          <w:szCs w:val="24"/>
        </w:rPr>
        <w:t xml:space="preserve"> small</w:t>
      </w:r>
      <w:r w:rsidR="006E0EE7">
        <w:rPr>
          <w:sz w:val="24"/>
          <w:szCs w:val="24"/>
        </w:rPr>
        <w:t>-to-medium sized</w:t>
      </w:r>
      <w:r w:rsidR="0078553D">
        <w:rPr>
          <w:sz w:val="24"/>
          <w:szCs w:val="24"/>
        </w:rPr>
        <w:t xml:space="preserve">, </w:t>
      </w:r>
      <w:r w:rsidR="007C638B">
        <w:rPr>
          <w:sz w:val="24"/>
          <w:szCs w:val="24"/>
        </w:rPr>
        <w:t xml:space="preserve">which is </w:t>
      </w:r>
      <w:r w:rsidR="0078553D">
        <w:rPr>
          <w:sz w:val="24"/>
          <w:szCs w:val="24"/>
        </w:rPr>
        <w:t>defined as having less than 250 employees or with a turnover of less than £45,000 and a balance sheet totalling less than £39,000.</w:t>
      </w:r>
    </w:p>
    <w:p w14:paraId="35C85B01" w14:textId="6ABEF690" w:rsidR="0034135A" w:rsidRDefault="0005505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00943">
        <w:rPr>
          <w:sz w:val="24"/>
          <w:szCs w:val="24"/>
        </w:rPr>
        <w:t>rojects must</w:t>
      </w:r>
      <w:r w:rsidR="00E15497">
        <w:rPr>
          <w:sz w:val="24"/>
          <w:szCs w:val="24"/>
        </w:rPr>
        <w:t xml:space="preserve"> </w:t>
      </w:r>
      <w:r w:rsidR="00400943">
        <w:rPr>
          <w:sz w:val="24"/>
          <w:szCs w:val="24"/>
        </w:rPr>
        <w:t>benefit Aberfeldy residents</w:t>
      </w:r>
      <w:r w:rsidR="007F4730">
        <w:rPr>
          <w:sz w:val="24"/>
          <w:szCs w:val="24"/>
        </w:rPr>
        <w:t xml:space="preserve">. This </w:t>
      </w:r>
      <w:r w:rsidR="00FB2331">
        <w:rPr>
          <w:sz w:val="24"/>
          <w:szCs w:val="24"/>
        </w:rPr>
        <w:t>likely</w:t>
      </w:r>
      <w:r w:rsidR="007F4730">
        <w:rPr>
          <w:sz w:val="24"/>
          <w:szCs w:val="24"/>
        </w:rPr>
        <w:t xml:space="preserve"> mean</w:t>
      </w:r>
      <w:r w:rsidR="00FB2331">
        <w:rPr>
          <w:sz w:val="24"/>
          <w:szCs w:val="24"/>
        </w:rPr>
        <w:t>s</w:t>
      </w:r>
      <w:r w:rsidR="007F4730">
        <w:rPr>
          <w:sz w:val="24"/>
          <w:szCs w:val="24"/>
        </w:rPr>
        <w:t xml:space="preserve"> your project is delivered for, with, and/or by </w:t>
      </w:r>
      <w:r w:rsidR="00611302">
        <w:rPr>
          <w:sz w:val="24"/>
          <w:szCs w:val="24"/>
        </w:rPr>
        <w:t>residents</w:t>
      </w:r>
      <w:r w:rsidR="007F4730">
        <w:rPr>
          <w:sz w:val="24"/>
          <w:szCs w:val="24"/>
        </w:rPr>
        <w:t>.</w:t>
      </w:r>
      <w:r w:rsidR="00183748">
        <w:rPr>
          <w:sz w:val="24"/>
          <w:szCs w:val="24"/>
        </w:rPr>
        <w:t xml:space="preserve"> </w:t>
      </w:r>
    </w:p>
    <w:p w14:paraId="6223AE1B" w14:textId="0A643EF7" w:rsidR="00C05014" w:rsidRDefault="00BB534A">
      <w:pPr>
        <w:rPr>
          <w:sz w:val="24"/>
          <w:szCs w:val="24"/>
        </w:rPr>
      </w:pPr>
      <w:r>
        <w:rPr>
          <w:sz w:val="24"/>
          <w:szCs w:val="24"/>
        </w:rPr>
        <w:t>You don’t need previous experience running this project, bu</w:t>
      </w:r>
      <w:r w:rsidR="00E8495C">
        <w:rPr>
          <w:sz w:val="24"/>
          <w:szCs w:val="24"/>
        </w:rPr>
        <w:t>t</w:t>
      </w:r>
      <w:r w:rsidR="005E6CEC">
        <w:rPr>
          <w:sz w:val="24"/>
          <w:szCs w:val="24"/>
        </w:rPr>
        <w:t xml:space="preserve"> you need to be able to demonstrate that the community have shown it is needed.</w:t>
      </w:r>
    </w:p>
    <w:p w14:paraId="1559E6FF" w14:textId="0D51FFBC" w:rsidR="008362B4" w:rsidRDefault="00DE4268">
      <w:pPr>
        <w:rPr>
          <w:sz w:val="24"/>
          <w:szCs w:val="24"/>
        </w:rPr>
      </w:pPr>
      <w:r>
        <w:rPr>
          <w:sz w:val="24"/>
          <w:szCs w:val="24"/>
        </w:rPr>
        <w:t>This might also be the first time you have led a project. Whatever your experience, the Aberfeldy Big Local team are here to help you.</w:t>
      </w:r>
      <w:r w:rsidR="00FA50E8">
        <w:rPr>
          <w:sz w:val="24"/>
          <w:szCs w:val="24"/>
        </w:rPr>
        <w:t xml:space="preserve"> We can explain the application process, </w:t>
      </w:r>
      <w:r w:rsidR="00AA618D">
        <w:rPr>
          <w:sz w:val="24"/>
          <w:szCs w:val="24"/>
        </w:rPr>
        <w:t xml:space="preserve">talk through your proposal, </w:t>
      </w:r>
      <w:r w:rsidR="00F01C79">
        <w:rPr>
          <w:sz w:val="24"/>
          <w:szCs w:val="24"/>
        </w:rPr>
        <w:t>support you wit</w:t>
      </w:r>
      <w:r w:rsidR="004A076E">
        <w:rPr>
          <w:sz w:val="24"/>
          <w:szCs w:val="24"/>
        </w:rPr>
        <w:t xml:space="preserve">h financial procedures, and </w:t>
      </w:r>
      <w:r w:rsidR="0029137E">
        <w:rPr>
          <w:sz w:val="24"/>
          <w:szCs w:val="24"/>
        </w:rPr>
        <w:t xml:space="preserve">help with reporting. </w:t>
      </w:r>
    </w:p>
    <w:p w14:paraId="56F9AFEF" w14:textId="57473A85" w:rsidR="00FB2855" w:rsidRDefault="008362B4">
      <w:pPr>
        <w:rPr>
          <w:sz w:val="24"/>
          <w:szCs w:val="24"/>
        </w:rPr>
      </w:pPr>
      <w:r>
        <w:rPr>
          <w:sz w:val="24"/>
          <w:szCs w:val="24"/>
        </w:rPr>
        <w:t>We will be offering rounds of grants every 6 months. Therefore, your project must be delivered within a period of 1</w:t>
      </w:r>
      <w:r w:rsidR="002A3DCC">
        <w:rPr>
          <w:sz w:val="24"/>
          <w:szCs w:val="24"/>
        </w:rPr>
        <w:t>6</w:t>
      </w:r>
      <w:r>
        <w:rPr>
          <w:sz w:val="24"/>
          <w:szCs w:val="24"/>
        </w:rPr>
        <w:t xml:space="preserve"> weeks.</w:t>
      </w:r>
    </w:p>
    <w:p w14:paraId="3458527D" w14:textId="77777777" w:rsidR="00E62F61" w:rsidRDefault="00E62F61" w:rsidP="001B19EF">
      <w:pPr>
        <w:rPr>
          <w:i/>
          <w:iCs/>
          <w:sz w:val="28"/>
          <w:szCs w:val="28"/>
          <w:u w:val="single"/>
        </w:rPr>
      </w:pPr>
    </w:p>
    <w:p w14:paraId="0E843239" w14:textId="6C2A785C" w:rsidR="001B19EF" w:rsidRDefault="005E3A3A" w:rsidP="001B19EF">
      <w:pPr>
        <w:rPr>
          <w:i/>
          <w:iCs/>
          <w:sz w:val="28"/>
          <w:szCs w:val="28"/>
          <w:u w:val="single"/>
        </w:rPr>
      </w:pPr>
      <w:r w:rsidRPr="008C22E0">
        <w:rPr>
          <w:i/>
          <w:iCs/>
          <w:sz w:val="28"/>
          <w:szCs w:val="28"/>
          <w:u w:val="single"/>
        </w:rPr>
        <w:t>For</w:t>
      </w:r>
      <w:r w:rsidR="001B19EF" w:rsidRPr="008C22E0">
        <w:rPr>
          <w:i/>
          <w:iCs/>
          <w:sz w:val="28"/>
          <w:szCs w:val="28"/>
          <w:u w:val="single"/>
        </w:rPr>
        <w:t xml:space="preserve"> </w:t>
      </w:r>
      <w:r w:rsidR="00685D3A">
        <w:rPr>
          <w:i/>
          <w:iCs/>
          <w:sz w:val="28"/>
          <w:szCs w:val="28"/>
          <w:u w:val="single"/>
        </w:rPr>
        <w:t>constitute</w:t>
      </w:r>
      <w:r w:rsidR="006C516D">
        <w:rPr>
          <w:i/>
          <w:iCs/>
          <w:sz w:val="28"/>
          <w:szCs w:val="28"/>
          <w:u w:val="single"/>
        </w:rPr>
        <w:t xml:space="preserve">d </w:t>
      </w:r>
      <w:r w:rsidR="001B19EF" w:rsidRPr="008C22E0">
        <w:rPr>
          <w:i/>
          <w:iCs/>
          <w:sz w:val="28"/>
          <w:szCs w:val="28"/>
          <w:u w:val="single"/>
        </w:rPr>
        <w:t>community group</w:t>
      </w:r>
      <w:r w:rsidRPr="008C22E0">
        <w:rPr>
          <w:i/>
          <w:iCs/>
          <w:sz w:val="28"/>
          <w:szCs w:val="28"/>
          <w:u w:val="single"/>
        </w:rPr>
        <w:t>s</w:t>
      </w:r>
      <w:r w:rsidR="001B19EF" w:rsidRPr="008C22E0">
        <w:rPr>
          <w:i/>
          <w:iCs/>
          <w:sz w:val="28"/>
          <w:szCs w:val="28"/>
          <w:u w:val="single"/>
        </w:rPr>
        <w:t>, compan</w:t>
      </w:r>
      <w:r w:rsidRPr="008C22E0">
        <w:rPr>
          <w:i/>
          <w:iCs/>
          <w:sz w:val="28"/>
          <w:szCs w:val="28"/>
          <w:u w:val="single"/>
        </w:rPr>
        <w:t>ies</w:t>
      </w:r>
      <w:r w:rsidR="001B19EF" w:rsidRPr="008C22E0">
        <w:rPr>
          <w:i/>
          <w:iCs/>
          <w:sz w:val="28"/>
          <w:szCs w:val="28"/>
          <w:u w:val="single"/>
        </w:rPr>
        <w:t>, charit</w:t>
      </w:r>
      <w:r w:rsidRPr="008C22E0">
        <w:rPr>
          <w:i/>
          <w:iCs/>
          <w:sz w:val="28"/>
          <w:szCs w:val="28"/>
          <w:u w:val="single"/>
        </w:rPr>
        <w:t>ies</w:t>
      </w:r>
      <w:r w:rsidR="00161B53" w:rsidRPr="008C22E0">
        <w:rPr>
          <w:i/>
          <w:iCs/>
          <w:sz w:val="28"/>
          <w:szCs w:val="28"/>
          <w:u w:val="single"/>
        </w:rPr>
        <w:t>,</w:t>
      </w:r>
      <w:r w:rsidR="009572CD">
        <w:rPr>
          <w:i/>
          <w:iCs/>
          <w:sz w:val="28"/>
          <w:szCs w:val="28"/>
          <w:u w:val="single"/>
        </w:rPr>
        <w:t xml:space="preserve"> freelancers</w:t>
      </w:r>
      <w:r w:rsidR="00161B53" w:rsidRPr="008C22E0">
        <w:rPr>
          <w:i/>
          <w:iCs/>
          <w:sz w:val="28"/>
          <w:szCs w:val="28"/>
          <w:u w:val="single"/>
        </w:rPr>
        <w:t xml:space="preserve"> </w:t>
      </w:r>
      <w:r w:rsidR="00334735" w:rsidRPr="008C22E0">
        <w:rPr>
          <w:i/>
          <w:iCs/>
          <w:sz w:val="28"/>
          <w:szCs w:val="28"/>
          <w:u w:val="single"/>
        </w:rPr>
        <w:t>or simila</w:t>
      </w:r>
      <w:r w:rsidRPr="008C22E0">
        <w:rPr>
          <w:i/>
          <w:iCs/>
          <w:sz w:val="28"/>
          <w:szCs w:val="28"/>
          <w:u w:val="single"/>
        </w:rPr>
        <w:t>r</w:t>
      </w:r>
      <w:r w:rsidR="00AD6E05" w:rsidRPr="008C22E0">
        <w:rPr>
          <w:i/>
          <w:iCs/>
          <w:sz w:val="28"/>
          <w:szCs w:val="28"/>
          <w:u w:val="single"/>
        </w:rPr>
        <w:t>:</w:t>
      </w:r>
    </w:p>
    <w:p w14:paraId="71BBC0D5" w14:textId="3A65F079" w:rsidR="00AD6E05" w:rsidRPr="008C22E0" w:rsidRDefault="00AD6E05" w:rsidP="001B19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These</w:t>
      </w:r>
      <w:r w:rsidR="006C516D">
        <w:rPr>
          <w:sz w:val="24"/>
          <w:szCs w:val="24"/>
          <w:u w:val="single"/>
        </w:rPr>
        <w:t xml:space="preserve"> structures will be required to have:</w:t>
      </w:r>
    </w:p>
    <w:p w14:paraId="676546E1" w14:textId="5CA7BE82" w:rsidR="001B19EF" w:rsidRPr="008C22E0" w:rsidRDefault="001B19EF" w:rsidP="001B19EF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8C22E0">
        <w:rPr>
          <w:rFonts w:eastAsia="Times New Roman"/>
          <w:sz w:val="24"/>
          <w:szCs w:val="24"/>
        </w:rPr>
        <w:t xml:space="preserve">Public </w:t>
      </w:r>
      <w:r w:rsidR="0069444B" w:rsidRPr="008C22E0">
        <w:rPr>
          <w:rFonts w:eastAsia="Times New Roman"/>
          <w:sz w:val="24"/>
          <w:szCs w:val="24"/>
        </w:rPr>
        <w:t>l</w:t>
      </w:r>
      <w:r w:rsidRPr="008C22E0">
        <w:rPr>
          <w:rFonts w:eastAsia="Times New Roman"/>
          <w:sz w:val="24"/>
          <w:szCs w:val="24"/>
        </w:rPr>
        <w:t>iability insurance</w:t>
      </w:r>
    </w:p>
    <w:p w14:paraId="335D26D7" w14:textId="77777777" w:rsidR="001B19EF" w:rsidRPr="008C22E0" w:rsidRDefault="001B19EF" w:rsidP="001B19EF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8C22E0">
        <w:rPr>
          <w:rFonts w:eastAsia="Times New Roman"/>
          <w:sz w:val="24"/>
          <w:szCs w:val="24"/>
        </w:rPr>
        <w:t>Health and safety policy</w:t>
      </w:r>
    </w:p>
    <w:p w14:paraId="17A7DEAC" w14:textId="15E7299A" w:rsidR="001B19EF" w:rsidRPr="008C22E0" w:rsidRDefault="00204A13" w:rsidP="00204A13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163AC9" w14:textId="35FCF683" w:rsidR="001B19EF" w:rsidRPr="008C22E0" w:rsidRDefault="0069444B" w:rsidP="001B19EF">
      <w:pPr>
        <w:rPr>
          <w:sz w:val="24"/>
          <w:szCs w:val="24"/>
        </w:rPr>
      </w:pPr>
      <w:r w:rsidRPr="008C22E0">
        <w:rPr>
          <w:sz w:val="24"/>
          <w:szCs w:val="24"/>
        </w:rPr>
        <w:t>Th</w:t>
      </w:r>
      <w:r w:rsidR="006C516D">
        <w:rPr>
          <w:sz w:val="24"/>
          <w:szCs w:val="24"/>
        </w:rPr>
        <w:t xml:space="preserve">ose </w:t>
      </w:r>
      <w:r w:rsidR="001B19EF" w:rsidRPr="008C22E0">
        <w:rPr>
          <w:sz w:val="24"/>
          <w:szCs w:val="24"/>
        </w:rPr>
        <w:t>aiming to work with vulnerable adults or children will also need</w:t>
      </w:r>
      <w:r w:rsidRPr="008C22E0">
        <w:rPr>
          <w:sz w:val="24"/>
          <w:szCs w:val="24"/>
        </w:rPr>
        <w:t>:</w:t>
      </w:r>
    </w:p>
    <w:p w14:paraId="55DA03BD" w14:textId="77777777" w:rsidR="001B19EF" w:rsidRPr="008C22E0" w:rsidRDefault="001B19EF" w:rsidP="001B19E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8C22E0">
        <w:rPr>
          <w:rFonts w:eastAsia="Times New Roman"/>
          <w:sz w:val="24"/>
          <w:szCs w:val="24"/>
        </w:rPr>
        <w:t>Safeguarding policy</w:t>
      </w:r>
    </w:p>
    <w:p w14:paraId="27CE57E2" w14:textId="77777777" w:rsidR="001B19EF" w:rsidRPr="008C22E0" w:rsidRDefault="001B19EF" w:rsidP="001B19E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8C22E0">
        <w:rPr>
          <w:rFonts w:eastAsia="Times New Roman"/>
          <w:sz w:val="24"/>
          <w:szCs w:val="24"/>
        </w:rPr>
        <w:t>Relevant DBS checks for staff and volunteers</w:t>
      </w:r>
    </w:p>
    <w:p w14:paraId="320E33FF" w14:textId="7A0538B6" w:rsidR="001B19EF" w:rsidRPr="008C22E0" w:rsidRDefault="0022065F" w:rsidP="0022065F">
      <w:pPr>
        <w:tabs>
          <w:tab w:val="left" w:pos="46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ED8EA2" w14:textId="54A762FD" w:rsidR="001B19EF" w:rsidRPr="008C22E0" w:rsidRDefault="001B19EF" w:rsidP="001B19EF">
      <w:pPr>
        <w:rPr>
          <w:sz w:val="24"/>
          <w:szCs w:val="24"/>
        </w:rPr>
      </w:pPr>
      <w:r w:rsidRPr="008C22E0">
        <w:rPr>
          <w:sz w:val="24"/>
          <w:szCs w:val="24"/>
        </w:rPr>
        <w:t xml:space="preserve"> </w:t>
      </w:r>
      <w:r w:rsidR="006C516D">
        <w:rPr>
          <w:sz w:val="24"/>
          <w:szCs w:val="24"/>
        </w:rPr>
        <w:t>O</w:t>
      </w:r>
      <w:r w:rsidRPr="008C22E0">
        <w:rPr>
          <w:sz w:val="24"/>
          <w:szCs w:val="24"/>
        </w:rPr>
        <w:t>rganisations working with staff will also need</w:t>
      </w:r>
      <w:r w:rsidR="006C516D">
        <w:rPr>
          <w:sz w:val="24"/>
          <w:szCs w:val="24"/>
        </w:rPr>
        <w:t>:</w:t>
      </w:r>
    </w:p>
    <w:p w14:paraId="6585C440" w14:textId="77777777" w:rsidR="001B19EF" w:rsidRPr="008C22E0" w:rsidRDefault="001B19EF" w:rsidP="001B19EF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8C22E0">
        <w:rPr>
          <w:rFonts w:eastAsia="Times New Roman"/>
          <w:sz w:val="24"/>
          <w:szCs w:val="24"/>
        </w:rPr>
        <w:t>Employers liability insurance</w:t>
      </w:r>
    </w:p>
    <w:p w14:paraId="0090C263" w14:textId="57C6BE90" w:rsidR="00B77EFA" w:rsidRDefault="00B77EFA">
      <w:pPr>
        <w:rPr>
          <w:sz w:val="24"/>
          <w:szCs w:val="24"/>
        </w:rPr>
      </w:pPr>
    </w:p>
    <w:p w14:paraId="71A6BE59" w14:textId="21267928" w:rsidR="00907BF8" w:rsidRDefault="00907BF8">
      <w:pPr>
        <w:rPr>
          <w:sz w:val="24"/>
          <w:szCs w:val="24"/>
        </w:rPr>
      </w:pPr>
      <w:r>
        <w:rPr>
          <w:sz w:val="24"/>
          <w:szCs w:val="24"/>
        </w:rPr>
        <w:t xml:space="preserve">If you are a start-up and require support with this, please </w:t>
      </w:r>
      <w:r w:rsidR="00023D49">
        <w:rPr>
          <w:sz w:val="24"/>
          <w:szCs w:val="24"/>
        </w:rPr>
        <w:t>contact</w:t>
      </w:r>
      <w:r>
        <w:rPr>
          <w:sz w:val="24"/>
          <w:szCs w:val="24"/>
        </w:rPr>
        <w:t xml:space="preserve"> our team. We </w:t>
      </w:r>
      <w:r w:rsidR="00145FBD">
        <w:rPr>
          <w:sz w:val="24"/>
          <w:szCs w:val="24"/>
        </w:rPr>
        <w:t>want you to apply.</w:t>
      </w:r>
    </w:p>
    <w:p w14:paraId="11FCB6CA" w14:textId="77777777" w:rsidR="00E62F61" w:rsidRDefault="00E62F61">
      <w:pPr>
        <w:rPr>
          <w:i/>
          <w:iCs/>
          <w:sz w:val="28"/>
          <w:szCs w:val="28"/>
          <w:u w:val="single"/>
        </w:rPr>
      </w:pPr>
    </w:p>
    <w:p w14:paraId="51611A90" w14:textId="7C883F98" w:rsidR="009871EB" w:rsidRPr="00665A12" w:rsidRDefault="002C598E">
      <w:pPr>
        <w:rPr>
          <w:i/>
          <w:iCs/>
          <w:sz w:val="28"/>
          <w:szCs w:val="28"/>
          <w:u w:val="single"/>
        </w:rPr>
      </w:pPr>
      <w:r w:rsidRPr="00665A12">
        <w:rPr>
          <w:i/>
          <w:iCs/>
          <w:sz w:val="28"/>
          <w:szCs w:val="28"/>
          <w:u w:val="single"/>
        </w:rPr>
        <w:t xml:space="preserve">For </w:t>
      </w:r>
      <w:r w:rsidR="00F23802" w:rsidRPr="00665A12">
        <w:rPr>
          <w:i/>
          <w:iCs/>
          <w:sz w:val="28"/>
          <w:szCs w:val="28"/>
          <w:u w:val="single"/>
        </w:rPr>
        <w:t>volunteers or</w:t>
      </w:r>
      <w:r w:rsidR="009871EB" w:rsidRPr="00665A12">
        <w:rPr>
          <w:i/>
          <w:iCs/>
          <w:sz w:val="28"/>
          <w:szCs w:val="28"/>
          <w:u w:val="single"/>
        </w:rPr>
        <w:t xml:space="preserve"> voluntary groups: </w:t>
      </w:r>
    </w:p>
    <w:p w14:paraId="7AA4A991" w14:textId="07B321E9" w:rsidR="008C22E0" w:rsidRDefault="009871EB">
      <w:pPr>
        <w:rPr>
          <w:sz w:val="24"/>
          <w:szCs w:val="24"/>
        </w:rPr>
      </w:pPr>
      <w:r>
        <w:rPr>
          <w:sz w:val="24"/>
          <w:szCs w:val="24"/>
        </w:rPr>
        <w:t xml:space="preserve">You will be provided with the necessary support to ensure the above requirements are met where relevant. </w:t>
      </w:r>
    </w:p>
    <w:p w14:paraId="4A56BC72" w14:textId="77777777" w:rsidR="00E62F61" w:rsidRDefault="00E62F61" w:rsidP="0063472A">
      <w:pPr>
        <w:spacing w:before="240"/>
        <w:rPr>
          <w:sz w:val="32"/>
          <w:szCs w:val="32"/>
        </w:rPr>
      </w:pPr>
    </w:p>
    <w:p w14:paraId="0352CE47" w14:textId="65ECD93C" w:rsidR="00761680" w:rsidRDefault="00513D2B" w:rsidP="0063472A">
      <w:pPr>
        <w:spacing w:before="240"/>
        <w:rPr>
          <w:sz w:val="24"/>
          <w:szCs w:val="24"/>
        </w:rPr>
      </w:pPr>
      <w:r w:rsidRPr="00513D2B">
        <w:rPr>
          <w:sz w:val="32"/>
          <w:szCs w:val="32"/>
        </w:rPr>
        <w:t>Community Chest Process</w:t>
      </w:r>
      <w:r>
        <w:rPr>
          <w:sz w:val="24"/>
          <w:szCs w:val="24"/>
        </w:rPr>
        <w:t xml:space="preserve">  </w:t>
      </w:r>
    </w:p>
    <w:p w14:paraId="5BB84915" w14:textId="370D899A" w:rsidR="00970FE7" w:rsidRPr="00970FE7" w:rsidRDefault="00970FE7" w:rsidP="0063472A">
      <w:pPr>
        <w:spacing w:before="240"/>
        <w:rPr>
          <w:b/>
          <w:bCs/>
          <w:sz w:val="24"/>
          <w:szCs w:val="24"/>
        </w:rPr>
      </w:pPr>
      <w:r w:rsidRPr="00970FE7">
        <w:rPr>
          <w:b/>
          <w:bCs/>
          <w:sz w:val="24"/>
          <w:szCs w:val="24"/>
        </w:rPr>
        <w:t xml:space="preserve">Applicants will be required to submit an application form. This is due </w:t>
      </w:r>
      <w:r w:rsidR="003F2465">
        <w:rPr>
          <w:b/>
          <w:bCs/>
          <w:sz w:val="24"/>
          <w:szCs w:val="24"/>
        </w:rPr>
        <w:t>by</w:t>
      </w:r>
      <w:r w:rsidRPr="00970FE7">
        <w:rPr>
          <w:b/>
          <w:bCs/>
          <w:sz w:val="24"/>
          <w:szCs w:val="24"/>
        </w:rPr>
        <w:t xml:space="preserve">: </w:t>
      </w:r>
      <w:r w:rsidR="003F2465">
        <w:rPr>
          <w:b/>
          <w:bCs/>
          <w:sz w:val="24"/>
          <w:szCs w:val="24"/>
        </w:rPr>
        <w:t xml:space="preserve">9am, </w:t>
      </w:r>
      <w:r w:rsidR="00D61CC2">
        <w:rPr>
          <w:b/>
          <w:bCs/>
          <w:sz w:val="24"/>
          <w:szCs w:val="24"/>
        </w:rPr>
        <w:t>20 Febr</w:t>
      </w:r>
      <w:r w:rsidR="00721195">
        <w:rPr>
          <w:b/>
          <w:bCs/>
          <w:sz w:val="24"/>
          <w:szCs w:val="24"/>
        </w:rPr>
        <w:t>u</w:t>
      </w:r>
      <w:r w:rsidR="00D61CC2">
        <w:rPr>
          <w:b/>
          <w:bCs/>
          <w:sz w:val="24"/>
          <w:szCs w:val="24"/>
        </w:rPr>
        <w:t>ary</w:t>
      </w:r>
      <w:r w:rsidRPr="00970FE7">
        <w:rPr>
          <w:b/>
          <w:bCs/>
          <w:sz w:val="24"/>
          <w:szCs w:val="24"/>
        </w:rPr>
        <w:t xml:space="preserve"> 2023</w:t>
      </w:r>
    </w:p>
    <w:p w14:paraId="0205779C" w14:textId="7AF55E9C" w:rsidR="008C22E0" w:rsidRDefault="008C22E0" w:rsidP="0063472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The team will hold a session in which we can give you feedback on your proposal and help you complete your application. This will be held on:</w:t>
      </w:r>
      <w:r w:rsidR="00134A41">
        <w:rPr>
          <w:sz w:val="24"/>
          <w:szCs w:val="24"/>
        </w:rPr>
        <w:t xml:space="preserve"> </w:t>
      </w:r>
      <w:r w:rsidR="002E0F9F">
        <w:rPr>
          <w:sz w:val="24"/>
          <w:szCs w:val="24"/>
        </w:rPr>
        <w:t>7 February 2023</w:t>
      </w:r>
      <w:r w:rsidR="00134A41">
        <w:rPr>
          <w:sz w:val="24"/>
          <w:szCs w:val="24"/>
        </w:rPr>
        <w:t xml:space="preserve"> from </w:t>
      </w:r>
      <w:r w:rsidR="00BA7DD0">
        <w:rPr>
          <w:sz w:val="24"/>
          <w:szCs w:val="24"/>
        </w:rPr>
        <w:t xml:space="preserve">1-3 </w:t>
      </w:r>
      <w:r w:rsidR="008E02C4">
        <w:rPr>
          <w:sz w:val="24"/>
          <w:szCs w:val="24"/>
        </w:rPr>
        <w:t xml:space="preserve">and 4-6 pm. </w:t>
      </w:r>
      <w:r w:rsidR="00060B77">
        <w:rPr>
          <w:sz w:val="24"/>
          <w:szCs w:val="24"/>
        </w:rPr>
        <w:t>If you can’t make these sessions but would like support, please contact our team.</w:t>
      </w:r>
    </w:p>
    <w:p w14:paraId="6AF6D083" w14:textId="77777777" w:rsidR="00CB1943" w:rsidRDefault="002C31C5">
      <w:pPr>
        <w:rPr>
          <w:sz w:val="24"/>
          <w:szCs w:val="24"/>
        </w:rPr>
      </w:pPr>
      <w:r>
        <w:rPr>
          <w:sz w:val="24"/>
          <w:szCs w:val="24"/>
        </w:rPr>
        <w:t>Successful applicants will then be provided an acceptance letter with terms and conditions, which they will need to sign</w:t>
      </w:r>
      <w:r w:rsidR="00923AB9">
        <w:rPr>
          <w:sz w:val="24"/>
          <w:szCs w:val="24"/>
        </w:rPr>
        <w:t xml:space="preserve">. They will also need to provide bank details </w:t>
      </w:r>
      <w:r w:rsidR="009808A4">
        <w:rPr>
          <w:sz w:val="24"/>
          <w:szCs w:val="24"/>
        </w:rPr>
        <w:t xml:space="preserve">and insurance </w:t>
      </w:r>
      <w:r w:rsidR="00923AB9">
        <w:rPr>
          <w:sz w:val="24"/>
          <w:szCs w:val="24"/>
        </w:rPr>
        <w:t xml:space="preserve">at this stage, and the grant will be provided in two </w:t>
      </w:r>
      <w:r w:rsidR="00A6285B">
        <w:rPr>
          <w:sz w:val="24"/>
          <w:szCs w:val="24"/>
        </w:rPr>
        <w:t>instalments</w:t>
      </w:r>
      <w:r w:rsidR="00923AB9">
        <w:rPr>
          <w:sz w:val="24"/>
          <w:szCs w:val="24"/>
        </w:rPr>
        <w:t>: at the beginning and middle.</w:t>
      </w:r>
      <w:r w:rsidR="009572CD">
        <w:rPr>
          <w:sz w:val="24"/>
          <w:szCs w:val="24"/>
        </w:rPr>
        <w:t xml:space="preserve"> </w:t>
      </w:r>
    </w:p>
    <w:p w14:paraId="32DBFAED" w14:textId="19210382" w:rsidR="00023D49" w:rsidRDefault="009572CD">
      <w:pPr>
        <w:rPr>
          <w:sz w:val="24"/>
          <w:szCs w:val="24"/>
        </w:rPr>
      </w:pPr>
      <w:r>
        <w:rPr>
          <w:sz w:val="24"/>
          <w:szCs w:val="24"/>
        </w:rPr>
        <w:t xml:space="preserve">Prior to </w:t>
      </w:r>
      <w:r w:rsidR="00EA1168">
        <w:rPr>
          <w:sz w:val="24"/>
          <w:szCs w:val="24"/>
        </w:rPr>
        <w:t>implementation</w:t>
      </w:r>
      <w:r w:rsidR="00875CF3">
        <w:rPr>
          <w:sz w:val="24"/>
          <w:szCs w:val="24"/>
        </w:rPr>
        <w:t>/delivery</w:t>
      </w:r>
      <w:r w:rsidR="00EA1168">
        <w:rPr>
          <w:sz w:val="24"/>
          <w:szCs w:val="24"/>
        </w:rPr>
        <w:t>, we will also need to see that you’ve undertaken a risk assessment.</w:t>
      </w:r>
      <w:r w:rsidR="00145FBD">
        <w:rPr>
          <w:sz w:val="24"/>
          <w:szCs w:val="24"/>
        </w:rPr>
        <w:t xml:space="preserve"> </w:t>
      </w:r>
      <w:r w:rsidR="00023D49">
        <w:rPr>
          <w:sz w:val="24"/>
          <w:szCs w:val="24"/>
        </w:rPr>
        <w:t xml:space="preserve">Again, if you require support with this, please contact our team. We don’t want you to be deterred from </w:t>
      </w:r>
      <w:r w:rsidR="008C22E0">
        <w:rPr>
          <w:sz w:val="24"/>
          <w:szCs w:val="24"/>
        </w:rPr>
        <w:t>applying.</w:t>
      </w:r>
    </w:p>
    <w:p w14:paraId="683EC83B" w14:textId="4948F8CD" w:rsidR="00923AB9" w:rsidRDefault="00AA682A">
      <w:pPr>
        <w:rPr>
          <w:sz w:val="24"/>
          <w:szCs w:val="24"/>
        </w:rPr>
      </w:pPr>
      <w:r>
        <w:rPr>
          <w:sz w:val="24"/>
          <w:szCs w:val="24"/>
        </w:rPr>
        <w:t xml:space="preserve">Community Chest recipients will also be required to </w:t>
      </w:r>
      <w:r w:rsidR="00B64FF6">
        <w:rPr>
          <w:sz w:val="24"/>
          <w:szCs w:val="24"/>
        </w:rPr>
        <w:t>collect data</w:t>
      </w:r>
      <w:r w:rsidR="000D19EE">
        <w:rPr>
          <w:sz w:val="24"/>
          <w:szCs w:val="24"/>
        </w:rPr>
        <w:t xml:space="preserve">, </w:t>
      </w:r>
      <w:r w:rsidR="00B64FF6">
        <w:rPr>
          <w:sz w:val="24"/>
          <w:szCs w:val="24"/>
        </w:rPr>
        <w:t>feedback</w:t>
      </w:r>
      <w:r w:rsidR="000D19EE">
        <w:rPr>
          <w:sz w:val="24"/>
          <w:szCs w:val="24"/>
        </w:rPr>
        <w:t>, and photos</w:t>
      </w:r>
      <w:r w:rsidR="00B64FF6">
        <w:rPr>
          <w:sz w:val="24"/>
          <w:szCs w:val="24"/>
        </w:rPr>
        <w:t xml:space="preserve"> from participants and audiences where possible</w:t>
      </w:r>
      <w:r w:rsidR="000D19EE">
        <w:rPr>
          <w:sz w:val="24"/>
          <w:szCs w:val="24"/>
        </w:rPr>
        <w:t xml:space="preserve"> and keep proof of expenditure. You will be required to bring this information to a middle and end meeting</w:t>
      </w:r>
      <w:r w:rsidR="0070418A">
        <w:rPr>
          <w:sz w:val="24"/>
          <w:szCs w:val="24"/>
        </w:rPr>
        <w:t xml:space="preserve"> or call</w:t>
      </w:r>
      <w:r w:rsidR="000D19EE">
        <w:rPr>
          <w:sz w:val="24"/>
          <w:szCs w:val="24"/>
        </w:rPr>
        <w:t xml:space="preserve"> with ABL staff, during</w:t>
      </w:r>
      <w:r w:rsidR="005F52CE">
        <w:rPr>
          <w:sz w:val="24"/>
          <w:szCs w:val="24"/>
        </w:rPr>
        <w:t xml:space="preserve"> which we will </w:t>
      </w:r>
      <w:r w:rsidR="0070418A">
        <w:rPr>
          <w:sz w:val="24"/>
          <w:szCs w:val="24"/>
        </w:rPr>
        <w:t>work together to evaluate your project.</w:t>
      </w:r>
    </w:p>
    <w:p w14:paraId="016A33F8" w14:textId="7891859C" w:rsidR="00F218D3" w:rsidRDefault="00F218D3">
      <w:pPr>
        <w:rPr>
          <w:sz w:val="24"/>
          <w:szCs w:val="24"/>
        </w:rPr>
      </w:pPr>
    </w:p>
    <w:p w14:paraId="7D10E5A9" w14:textId="77777777" w:rsidR="008C22E0" w:rsidRDefault="008C22E0">
      <w:pPr>
        <w:rPr>
          <w:sz w:val="24"/>
          <w:szCs w:val="24"/>
        </w:rPr>
      </w:pPr>
    </w:p>
    <w:p w14:paraId="2AB7881E" w14:textId="77777777" w:rsidR="00681EF0" w:rsidRDefault="00681EF0">
      <w:pPr>
        <w:rPr>
          <w:sz w:val="24"/>
          <w:szCs w:val="24"/>
        </w:rPr>
      </w:pPr>
    </w:p>
    <w:p w14:paraId="344AD8F1" w14:textId="6364B9E3" w:rsidR="008362B4" w:rsidRPr="008362B4" w:rsidRDefault="008362B4">
      <w:pPr>
        <w:rPr>
          <w:sz w:val="32"/>
          <w:szCs w:val="32"/>
        </w:rPr>
      </w:pPr>
      <w:r w:rsidRPr="008362B4">
        <w:rPr>
          <w:sz w:val="32"/>
          <w:szCs w:val="32"/>
        </w:rPr>
        <w:t>Project Planning</w:t>
      </w:r>
    </w:p>
    <w:p w14:paraId="02B3DA20" w14:textId="440A25DE" w:rsidR="00C868DC" w:rsidRDefault="00217547">
      <w:pPr>
        <w:rPr>
          <w:sz w:val="24"/>
          <w:szCs w:val="24"/>
        </w:rPr>
      </w:pPr>
      <w:r w:rsidRPr="008362B4">
        <w:rPr>
          <w:sz w:val="24"/>
          <w:szCs w:val="24"/>
        </w:rPr>
        <w:t>Asking yourself these questions will help</w:t>
      </w:r>
      <w:r w:rsidR="00C868DC" w:rsidRPr="008362B4">
        <w:rPr>
          <w:sz w:val="24"/>
          <w:szCs w:val="24"/>
        </w:rPr>
        <w:t>:</w:t>
      </w:r>
    </w:p>
    <w:p w14:paraId="30033F72" w14:textId="345249CC" w:rsidR="00D35C46" w:rsidRDefault="00D35C46" w:rsidP="002A4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3D7EB3">
        <w:rPr>
          <w:sz w:val="24"/>
          <w:szCs w:val="24"/>
        </w:rPr>
        <w:t xml:space="preserve">is your project </w:t>
      </w:r>
      <w:r w:rsidR="00B91CBC">
        <w:rPr>
          <w:sz w:val="24"/>
          <w:szCs w:val="24"/>
        </w:rPr>
        <w:t>delivered</w:t>
      </w:r>
      <w:r w:rsidR="003D7EB3">
        <w:rPr>
          <w:sz w:val="24"/>
          <w:szCs w:val="24"/>
        </w:rPr>
        <w:t xml:space="preserve"> </w:t>
      </w:r>
      <w:r w:rsidR="005B2B95">
        <w:rPr>
          <w:sz w:val="24"/>
          <w:szCs w:val="24"/>
        </w:rPr>
        <w:t xml:space="preserve">with, for, </w:t>
      </w:r>
      <w:r w:rsidR="00B91CBC">
        <w:rPr>
          <w:sz w:val="24"/>
          <w:szCs w:val="24"/>
        </w:rPr>
        <w:t>and/</w:t>
      </w:r>
      <w:r w:rsidR="005B2B95">
        <w:rPr>
          <w:sz w:val="24"/>
          <w:szCs w:val="24"/>
        </w:rPr>
        <w:t>or by resident</w:t>
      </w:r>
      <w:r w:rsidR="00B91CBC">
        <w:rPr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5BEE4809" w14:textId="58EB80D3" w:rsidR="00C868DC" w:rsidRDefault="00C868DC" w:rsidP="00C868DC">
      <w:pPr>
        <w:pStyle w:val="ListParagraph"/>
        <w:rPr>
          <w:sz w:val="24"/>
          <w:szCs w:val="24"/>
        </w:rPr>
      </w:pPr>
    </w:p>
    <w:p w14:paraId="54D4180E" w14:textId="6B68C359" w:rsidR="00C868DC" w:rsidRPr="008123FF" w:rsidRDefault="00C868DC" w:rsidP="00812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5F171" wp14:editId="65F336F3">
                <wp:simplePos x="0" y="0"/>
                <wp:positionH relativeFrom="margin">
                  <wp:posOffset>5087620</wp:posOffset>
                </wp:positionH>
                <wp:positionV relativeFrom="paragraph">
                  <wp:posOffset>88265</wp:posOffset>
                </wp:positionV>
                <wp:extent cx="1424940" cy="1348740"/>
                <wp:effectExtent l="19050" t="0" r="41910" b="41910"/>
                <wp:wrapTight wrapText="bothSides">
                  <wp:wrapPolygon edited="0">
                    <wp:start x="11840" y="0"/>
                    <wp:lineTo x="6642" y="610"/>
                    <wp:lineTo x="1444" y="3051"/>
                    <wp:lineTo x="1444" y="4881"/>
                    <wp:lineTo x="-289" y="8237"/>
                    <wp:lineTo x="-289" y="16169"/>
                    <wp:lineTo x="2021" y="19525"/>
                    <wp:lineTo x="3176" y="20136"/>
                    <wp:lineTo x="8663" y="21966"/>
                    <wp:lineTo x="10107" y="21966"/>
                    <wp:lineTo x="12128" y="21966"/>
                    <wp:lineTo x="12417" y="21966"/>
                    <wp:lineTo x="14727" y="19831"/>
                    <wp:lineTo x="16460" y="19525"/>
                    <wp:lineTo x="21080" y="15864"/>
                    <wp:lineTo x="21080" y="14644"/>
                    <wp:lineTo x="21947" y="10678"/>
                    <wp:lineTo x="21658" y="4881"/>
                    <wp:lineTo x="18481" y="305"/>
                    <wp:lineTo x="18193" y="0"/>
                    <wp:lineTo x="11840" y="0"/>
                  </wp:wrapPolygon>
                </wp:wrapTight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3487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EB4820" id="Cloud 2" o:spid="_x0000_s1026" style="position:absolute;margin-left:400.6pt;margin-top:6.95pt;width:112.2pt;height:106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nCXQIAABUFAAAOAAAAZHJzL2Uyb0RvYy54bWysVFFv2yAQfp+0/4B4Xxxn6dpGdaqoVadJ&#10;URs1nfpMMdSWMMcOEif79Tuw40RttYdpfsAHd/dxfHzH1fWuMWyr0NdgC56PxpwpK6Gs7WvBfz7d&#10;fbngzAdhS2HAqoLvlefX88+frlo3UxOowJQKGYFYP2tdwasQ3CzLvKxUI/wInLLk1ICNCDTF16xE&#10;0RJ6Y7LJePwtawFLhyCV97R62zn5POFrrWR40NqrwEzBqbaQRkzjSxyz+ZWYvaJwVS37MsQ/VNGI&#10;2tKmA9StCIJtsH4H1dQSwYMOIwlNBlrXUqUz0Gny8ZvTrCvhVDoLkePdQJP/f7Dyfrt2KyQaWudn&#10;nsx4ip3GJv6pPrZLZO0HstQuMEmL+XQyvZwSp5J8+dfpxTlNCCc7pjv04buChkWj4NLApkwsie3S&#10;hy72EEOJxwqSFfZGxSKMfVSa1SXtOUnZSRzqxiDbCrpWIaWyIe9clShVt3w2pq8vaMhI5SXAiKxr&#10;YwbsHiAK7z12V2sfH1NV0taQPP5bYV3ykJF2BhuG5Ka2gB8BGDpVv3MXfyCpoyay9ALlfoUMoVO2&#10;d/KuJrKXwoeVQJIyXRC1Z3igQRtoCw69xVkF+Puj9RhPCiMvZy21RsH9r41AxZn5YUl7l/k03ntI&#10;k+nZ+YQmeOp5OfXYTXMDdE05PQROJjPGB3MwNULzTF28iLuSS1hJe5NcAh4mN6FrWXoHpFosUhj1&#10;jxNhaddORvDIatTS0+5ZoOsVF0is93BoIzF7o7suNmZaWGwC6DqJ8shrzzf1XhJO/07E5j6dp6jj&#10;azb/AwAA//8DAFBLAwQUAAYACAAAACEAXGHP++IAAAALAQAADwAAAGRycy9kb3ducmV2LnhtbEyP&#10;wU7DMBBE70j8g7VI3Khdl6YlxKkQAikSCEQKB25uvCQR8TrEbpv8Pe4Jjqt5mnmbbUbbsQMOvnWk&#10;YD4TwJAqZ1qqFbxvH6/WwHzQZHTnCBVM6GGTn59lOjXuSG94KEPNYgn5VCtoQuhTzn3VoNV+5nqk&#10;mH25weoQz6HmZtDHWG47LoVIuNUtxYVG93jfYPVd7q2CD/m6fFhNP1PRT/b5RTwVxWd5rdTlxXh3&#10;CyzgGP5gOOlHdcij087tyXjWKViLuYxoDBY3wE6AkMsE2E6BlMkCeJ7x/z/kvwAAAP//AwBQSwEC&#10;LQAUAAYACAAAACEAtoM4kv4AAADhAQAAEwAAAAAAAAAAAAAAAAAAAAAAW0NvbnRlbnRfVHlwZXNd&#10;LnhtbFBLAQItABQABgAIAAAAIQA4/SH/1gAAAJQBAAALAAAAAAAAAAAAAAAAAC8BAABfcmVscy8u&#10;cmVsc1BLAQItABQABgAIAAAAIQDKgVnCXQIAABUFAAAOAAAAAAAAAAAAAAAAAC4CAABkcnMvZTJv&#10;RG9jLnhtbFBLAQItABQABgAIAAAAIQBcYc/74gAAAAsBAAAPAAAAAAAAAAAAAAAAALc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54797,817268;71247,792385;228518,1089576;191971,1101471;543522,1220422;521488,1166098;950851,1084955;942044,1144556;1125736,716643;1232969,939435;1378695,479365;1330934,562912;1264106,169404;1266613,208867;959130,123385;983604,73057;730315,147362;742156,103965;461786,162099;504666,204184;136128,492946;128640,448643" o:connectangles="0,0,0,0,0,0,0,0,0,0,0,0,0,0,0,0,0,0,0,0,0,0"/>
                <w10:wrap type="tight" anchorx="margin"/>
              </v:shape>
            </w:pict>
          </mc:Fallback>
        </mc:AlternateContent>
      </w:r>
      <w:r w:rsidR="00D35C46">
        <w:rPr>
          <w:sz w:val="24"/>
          <w:szCs w:val="24"/>
        </w:rPr>
        <w:t>Does your project</w:t>
      </w:r>
      <w:r w:rsidR="00D92E26">
        <w:rPr>
          <w:sz w:val="24"/>
          <w:szCs w:val="24"/>
        </w:rPr>
        <w:t xml:space="preserve"> address our priorities, </w:t>
      </w:r>
      <w:proofErr w:type="spellStart"/>
      <w:r w:rsidR="00347873">
        <w:rPr>
          <w:sz w:val="24"/>
          <w:szCs w:val="24"/>
        </w:rPr>
        <w:t>i.e</w:t>
      </w:r>
      <w:proofErr w:type="spellEnd"/>
      <w:r w:rsidR="00347873">
        <w:rPr>
          <w:sz w:val="24"/>
          <w:szCs w:val="24"/>
        </w:rPr>
        <w:t xml:space="preserve">, improve Aberfeldy, address inequality, and/or </w:t>
      </w:r>
      <w:r w:rsidR="004E3DC0">
        <w:rPr>
          <w:sz w:val="24"/>
          <w:szCs w:val="24"/>
        </w:rPr>
        <w:t>build capacity</w:t>
      </w:r>
      <w:r w:rsidR="007105EA">
        <w:rPr>
          <w:sz w:val="24"/>
          <w:szCs w:val="24"/>
        </w:rPr>
        <w:t>?</w:t>
      </w:r>
    </w:p>
    <w:p w14:paraId="0C05C7F1" w14:textId="4BEE6654" w:rsidR="00C868DC" w:rsidRDefault="00C868DC" w:rsidP="00C868DC">
      <w:pPr>
        <w:pStyle w:val="ListParagraph"/>
        <w:rPr>
          <w:sz w:val="24"/>
          <w:szCs w:val="24"/>
        </w:rPr>
      </w:pPr>
    </w:p>
    <w:p w14:paraId="59558640" w14:textId="516DF7A6" w:rsidR="007105EA" w:rsidRDefault="007105EA" w:rsidP="002A4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 the community demonstrated that the project is needed? </w:t>
      </w:r>
      <w:r w:rsidR="004F0AF9">
        <w:rPr>
          <w:sz w:val="24"/>
          <w:szCs w:val="24"/>
        </w:rPr>
        <w:t>(Maybe you’ve consulted with the community or tested this idea before</w:t>
      </w:r>
      <w:r w:rsidR="00971485">
        <w:rPr>
          <w:sz w:val="24"/>
          <w:szCs w:val="24"/>
        </w:rPr>
        <w:t>.)</w:t>
      </w:r>
    </w:p>
    <w:p w14:paraId="38CAA9D7" w14:textId="77777777" w:rsidR="00C868DC" w:rsidRDefault="00C868DC" w:rsidP="00C868DC">
      <w:pPr>
        <w:pStyle w:val="ListParagraph"/>
        <w:rPr>
          <w:sz w:val="24"/>
          <w:szCs w:val="24"/>
        </w:rPr>
      </w:pPr>
    </w:p>
    <w:p w14:paraId="5B32A43F" w14:textId="136F9068" w:rsidR="00C868DC" w:rsidRPr="008123FF" w:rsidRDefault="00971485" w:rsidP="00812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will you make sure the community engages </w:t>
      </w:r>
      <w:r w:rsidR="002F4F24">
        <w:rPr>
          <w:sz w:val="24"/>
          <w:szCs w:val="24"/>
        </w:rPr>
        <w:t>with your project?</w:t>
      </w:r>
    </w:p>
    <w:p w14:paraId="755F1196" w14:textId="77777777" w:rsidR="00C868DC" w:rsidRDefault="00C868DC" w:rsidP="00C868DC">
      <w:pPr>
        <w:pStyle w:val="ListParagraph"/>
        <w:rPr>
          <w:sz w:val="24"/>
          <w:szCs w:val="24"/>
        </w:rPr>
      </w:pPr>
    </w:p>
    <w:p w14:paraId="7C99A4A3" w14:textId="55AEC8BA" w:rsidR="002F4F24" w:rsidRDefault="00F227E1" w:rsidP="002A4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you collect data</w:t>
      </w:r>
      <w:r w:rsidR="0000054E">
        <w:rPr>
          <w:sz w:val="24"/>
          <w:szCs w:val="24"/>
        </w:rPr>
        <w:t>, photos,</w:t>
      </w:r>
      <w:r>
        <w:rPr>
          <w:sz w:val="24"/>
          <w:szCs w:val="24"/>
        </w:rPr>
        <w:t xml:space="preserve"> and feedback from project partners and participants?</w:t>
      </w:r>
    </w:p>
    <w:p w14:paraId="40048CB6" w14:textId="77777777" w:rsidR="00814878" w:rsidRDefault="00814878" w:rsidP="00814878">
      <w:pPr>
        <w:rPr>
          <w:sz w:val="24"/>
          <w:szCs w:val="24"/>
        </w:rPr>
      </w:pPr>
    </w:p>
    <w:p w14:paraId="7F7AE11D" w14:textId="77777777" w:rsidR="00814878" w:rsidRDefault="00814878" w:rsidP="00814878">
      <w:pPr>
        <w:rPr>
          <w:sz w:val="24"/>
          <w:szCs w:val="24"/>
        </w:rPr>
      </w:pPr>
    </w:p>
    <w:p w14:paraId="6F880EA6" w14:textId="05E9C305" w:rsidR="00814878" w:rsidRPr="00EF4765" w:rsidRDefault="00814878" w:rsidP="00BD39C0">
      <w:pPr>
        <w:jc w:val="center"/>
        <w:rPr>
          <w:sz w:val="36"/>
          <w:szCs w:val="36"/>
        </w:rPr>
      </w:pPr>
      <w:r w:rsidRPr="00EF4765">
        <w:rPr>
          <w:sz w:val="36"/>
          <w:szCs w:val="36"/>
        </w:rPr>
        <w:lastRenderedPageBreak/>
        <w:t>Community Chest Case Study</w:t>
      </w:r>
    </w:p>
    <w:p w14:paraId="26734648" w14:textId="77777777" w:rsidR="00E62F61" w:rsidRDefault="00E62F61" w:rsidP="00134B5D">
      <w:pPr>
        <w:jc w:val="both"/>
        <w:rPr>
          <w:sz w:val="24"/>
          <w:szCs w:val="24"/>
        </w:rPr>
      </w:pPr>
    </w:p>
    <w:p w14:paraId="42E987F8" w14:textId="7CBE2A8C" w:rsidR="00220578" w:rsidRDefault="00957527" w:rsidP="00134B5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158805E" wp14:editId="6B68988B">
            <wp:simplePos x="0" y="0"/>
            <wp:positionH relativeFrom="margin">
              <wp:align>right</wp:align>
            </wp:positionH>
            <wp:positionV relativeFrom="paragraph">
              <wp:posOffset>857250</wp:posOffset>
            </wp:positionV>
            <wp:extent cx="3912235" cy="2200910"/>
            <wp:effectExtent l="0" t="1587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223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48C">
        <w:rPr>
          <w:sz w:val="24"/>
          <w:szCs w:val="24"/>
        </w:rPr>
        <w:t xml:space="preserve">A local </w:t>
      </w:r>
      <w:r w:rsidR="00B46ABB">
        <w:rPr>
          <w:sz w:val="24"/>
          <w:szCs w:val="24"/>
        </w:rPr>
        <w:t>tailor successfu</w:t>
      </w:r>
      <w:r w:rsidR="00E42E57">
        <w:rPr>
          <w:sz w:val="24"/>
          <w:szCs w:val="24"/>
        </w:rPr>
        <w:t>l</w:t>
      </w:r>
      <w:r w:rsidR="00B46ABB">
        <w:rPr>
          <w:sz w:val="24"/>
          <w:szCs w:val="24"/>
        </w:rPr>
        <w:t>l</w:t>
      </w:r>
      <w:r w:rsidR="00E42E57">
        <w:rPr>
          <w:sz w:val="24"/>
          <w:szCs w:val="24"/>
        </w:rPr>
        <w:t>y</w:t>
      </w:r>
      <w:r w:rsidR="00B46ABB">
        <w:rPr>
          <w:sz w:val="24"/>
          <w:szCs w:val="24"/>
        </w:rPr>
        <w:t xml:space="preserve"> applied to run workshops in the Big Local space</w:t>
      </w:r>
      <w:r w:rsidR="00793F6A">
        <w:rPr>
          <w:sz w:val="24"/>
          <w:szCs w:val="24"/>
        </w:rPr>
        <w:t xml:space="preserve">, using </w:t>
      </w:r>
      <w:r w:rsidR="00BF1592">
        <w:rPr>
          <w:sz w:val="24"/>
          <w:szCs w:val="24"/>
        </w:rPr>
        <w:t>a Community Chest</w:t>
      </w:r>
      <w:r w:rsidR="00793F6A">
        <w:rPr>
          <w:sz w:val="24"/>
          <w:szCs w:val="24"/>
        </w:rPr>
        <w:t xml:space="preserve"> grant to </w:t>
      </w:r>
      <w:r w:rsidR="00BF1592">
        <w:rPr>
          <w:sz w:val="24"/>
          <w:szCs w:val="24"/>
        </w:rPr>
        <w:t>pay for</w:t>
      </w:r>
      <w:r w:rsidR="00793F6A">
        <w:rPr>
          <w:sz w:val="24"/>
          <w:szCs w:val="24"/>
        </w:rPr>
        <w:t xml:space="preserve"> equipment and tutor costs</w:t>
      </w:r>
      <w:r w:rsidR="00B46ABB">
        <w:rPr>
          <w:sz w:val="24"/>
          <w:szCs w:val="24"/>
        </w:rPr>
        <w:t>. The</w:t>
      </w:r>
      <w:r w:rsidR="00D81C65">
        <w:rPr>
          <w:sz w:val="24"/>
          <w:szCs w:val="24"/>
        </w:rPr>
        <w:t xml:space="preserve"> workshops initially included a variety of activities, like </w:t>
      </w:r>
      <w:r w:rsidR="001163F6">
        <w:rPr>
          <w:sz w:val="24"/>
          <w:szCs w:val="24"/>
        </w:rPr>
        <w:t>daytime craft and crochet, but</w:t>
      </w:r>
      <w:r w:rsidR="00C173B2">
        <w:rPr>
          <w:sz w:val="24"/>
          <w:szCs w:val="24"/>
        </w:rPr>
        <w:t xml:space="preserve"> it became clear that the highest demand was for evening sewing workshops for women</w:t>
      </w:r>
      <w:r w:rsidR="000B2AEE">
        <w:rPr>
          <w:sz w:val="24"/>
          <w:szCs w:val="24"/>
        </w:rPr>
        <w:t>.</w:t>
      </w:r>
      <w:r w:rsidR="00D404A1">
        <w:rPr>
          <w:sz w:val="24"/>
          <w:szCs w:val="24"/>
        </w:rPr>
        <w:t xml:space="preserve"> </w:t>
      </w:r>
      <w:r w:rsidR="00BF33AE">
        <w:rPr>
          <w:sz w:val="24"/>
          <w:szCs w:val="24"/>
        </w:rPr>
        <w:t xml:space="preserve"> Each week, women </w:t>
      </w:r>
      <w:r w:rsidR="00D5562F">
        <w:rPr>
          <w:sz w:val="24"/>
          <w:szCs w:val="24"/>
        </w:rPr>
        <w:t xml:space="preserve">came together to learn new sewing skills, meet new people, </w:t>
      </w:r>
      <w:r w:rsidR="000F562C">
        <w:rPr>
          <w:sz w:val="24"/>
          <w:szCs w:val="24"/>
        </w:rPr>
        <w:t>and support each other with mental healt</w:t>
      </w:r>
      <w:r w:rsidR="00770C6A">
        <w:rPr>
          <w:sz w:val="24"/>
          <w:szCs w:val="24"/>
        </w:rPr>
        <w:t xml:space="preserve">h and empowerment. </w:t>
      </w:r>
      <w:bookmarkStart w:id="0" w:name="_Hlk87271741"/>
      <w:r w:rsidR="00220578">
        <w:rPr>
          <w:sz w:val="24"/>
          <w:szCs w:val="24"/>
        </w:rPr>
        <w:t xml:space="preserve">The project lead also developed new skills managing and promoting workshops. </w:t>
      </w:r>
    </w:p>
    <w:p w14:paraId="08C91619" w14:textId="42C2963D" w:rsidR="0011507D" w:rsidRDefault="00220578" w:rsidP="00134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this project’s successful delivery, the </w:t>
      </w:r>
      <w:r w:rsidR="00E81EDF">
        <w:rPr>
          <w:sz w:val="24"/>
          <w:szCs w:val="24"/>
        </w:rPr>
        <w:t xml:space="preserve">project lead secured additional funding to deliver an additional 16 weeks of sewing workshops. </w:t>
      </w:r>
      <w:r w:rsidR="0011507D">
        <w:rPr>
          <w:sz w:val="24"/>
          <w:szCs w:val="24"/>
        </w:rPr>
        <w:t>One participant explained that she look</w:t>
      </w:r>
      <w:r w:rsidR="005332BE">
        <w:rPr>
          <w:sz w:val="24"/>
          <w:szCs w:val="24"/>
        </w:rPr>
        <w:t>ed</w:t>
      </w:r>
      <w:r w:rsidR="0011507D">
        <w:rPr>
          <w:sz w:val="24"/>
          <w:szCs w:val="24"/>
        </w:rPr>
        <w:t xml:space="preserve"> forward to the weekly </w:t>
      </w:r>
      <w:r w:rsidR="00EC14EE">
        <w:rPr>
          <w:sz w:val="24"/>
          <w:szCs w:val="24"/>
        </w:rPr>
        <w:t>sessions because</w:t>
      </w:r>
      <w:r w:rsidR="0011507D">
        <w:rPr>
          <w:sz w:val="24"/>
          <w:szCs w:val="24"/>
        </w:rPr>
        <w:t xml:space="preserve"> it helped her destress from struggles at home</w:t>
      </w:r>
      <w:bookmarkEnd w:id="0"/>
      <w:r w:rsidR="00BA69A5">
        <w:rPr>
          <w:sz w:val="24"/>
          <w:szCs w:val="24"/>
        </w:rPr>
        <w:t>; a</w:t>
      </w:r>
      <w:r w:rsidR="00E81EDF">
        <w:rPr>
          <w:sz w:val="24"/>
          <w:szCs w:val="24"/>
        </w:rPr>
        <w:t>nother explained how</w:t>
      </w:r>
      <w:r w:rsidR="00286B9D">
        <w:rPr>
          <w:sz w:val="24"/>
          <w:szCs w:val="24"/>
        </w:rPr>
        <w:t xml:space="preserve"> learning to</w:t>
      </w:r>
      <w:r w:rsidR="00E81EDF">
        <w:rPr>
          <w:sz w:val="24"/>
          <w:szCs w:val="24"/>
        </w:rPr>
        <w:t xml:space="preserve"> sew their </w:t>
      </w:r>
      <w:r w:rsidR="00D1036C">
        <w:rPr>
          <w:sz w:val="24"/>
          <w:szCs w:val="24"/>
        </w:rPr>
        <w:t>family’s garments</w:t>
      </w:r>
      <w:r w:rsidR="00C81712">
        <w:rPr>
          <w:sz w:val="24"/>
          <w:szCs w:val="24"/>
        </w:rPr>
        <w:t xml:space="preserve"> help</w:t>
      </w:r>
      <w:r w:rsidR="00286B9D">
        <w:rPr>
          <w:sz w:val="24"/>
          <w:szCs w:val="24"/>
        </w:rPr>
        <w:t>s</w:t>
      </w:r>
      <w:r w:rsidR="00C81712">
        <w:rPr>
          <w:sz w:val="24"/>
          <w:szCs w:val="24"/>
        </w:rPr>
        <w:t xml:space="preserve"> them financially</w:t>
      </w:r>
      <w:r w:rsidR="00BA69A5">
        <w:rPr>
          <w:sz w:val="24"/>
          <w:szCs w:val="24"/>
        </w:rPr>
        <w:t>; o</w:t>
      </w:r>
      <w:r w:rsidR="00D1036C">
        <w:rPr>
          <w:sz w:val="24"/>
          <w:szCs w:val="24"/>
        </w:rPr>
        <w:t xml:space="preserve">ther </w:t>
      </w:r>
      <w:r w:rsidR="00EC0168">
        <w:rPr>
          <w:sz w:val="24"/>
          <w:szCs w:val="24"/>
        </w:rPr>
        <w:t xml:space="preserve">participants have since </w:t>
      </w:r>
      <w:r w:rsidR="00B17736">
        <w:rPr>
          <w:sz w:val="24"/>
          <w:szCs w:val="24"/>
        </w:rPr>
        <w:t>grown</w:t>
      </w:r>
      <w:r w:rsidR="00EC0168">
        <w:rPr>
          <w:sz w:val="24"/>
          <w:szCs w:val="24"/>
        </w:rPr>
        <w:t xml:space="preserve"> their own project ideas</w:t>
      </w:r>
      <w:r w:rsidR="00003256">
        <w:rPr>
          <w:sz w:val="24"/>
          <w:szCs w:val="24"/>
        </w:rPr>
        <w:t xml:space="preserve"> as a result of </w:t>
      </w:r>
      <w:r w:rsidR="00F71C6B">
        <w:rPr>
          <w:sz w:val="24"/>
          <w:szCs w:val="24"/>
        </w:rPr>
        <w:t>the relationships and support these women have grown together</w:t>
      </w:r>
      <w:r w:rsidR="00F10DEC">
        <w:rPr>
          <w:sz w:val="24"/>
          <w:szCs w:val="24"/>
        </w:rPr>
        <w:t xml:space="preserve"> through the project</w:t>
      </w:r>
      <w:r w:rsidR="00F71C6B">
        <w:rPr>
          <w:sz w:val="24"/>
          <w:szCs w:val="24"/>
        </w:rPr>
        <w:t>.</w:t>
      </w:r>
    </w:p>
    <w:p w14:paraId="586CE70D" w14:textId="5CAF0604" w:rsidR="00957527" w:rsidRDefault="00957527" w:rsidP="0011507D">
      <w:pPr>
        <w:rPr>
          <w:sz w:val="24"/>
          <w:szCs w:val="24"/>
        </w:rPr>
      </w:pPr>
    </w:p>
    <w:p w14:paraId="14750027" w14:textId="2CDB8CBB" w:rsidR="004F6B5D" w:rsidRDefault="004F6B5D" w:rsidP="00814878">
      <w:pPr>
        <w:rPr>
          <w:sz w:val="24"/>
          <w:szCs w:val="24"/>
        </w:rPr>
      </w:pPr>
    </w:p>
    <w:p w14:paraId="25AB44B9" w14:textId="77777777" w:rsidR="004F6B5D" w:rsidRPr="00814878" w:rsidRDefault="004F6B5D" w:rsidP="00814878">
      <w:pPr>
        <w:rPr>
          <w:sz w:val="24"/>
          <w:szCs w:val="24"/>
        </w:rPr>
      </w:pPr>
    </w:p>
    <w:sectPr w:rsidR="004F6B5D" w:rsidRPr="00814878" w:rsidSect="00E62F6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7AD" w14:textId="77777777" w:rsidR="003953FE" w:rsidRDefault="003953FE" w:rsidP="009C227F">
      <w:pPr>
        <w:spacing w:after="0" w:line="240" w:lineRule="auto"/>
      </w:pPr>
      <w:r>
        <w:separator/>
      </w:r>
    </w:p>
  </w:endnote>
  <w:endnote w:type="continuationSeparator" w:id="0">
    <w:p w14:paraId="180802F4" w14:textId="77777777" w:rsidR="003953FE" w:rsidRDefault="003953FE" w:rsidP="009C227F">
      <w:pPr>
        <w:spacing w:after="0" w:line="240" w:lineRule="auto"/>
      </w:pPr>
      <w:r>
        <w:continuationSeparator/>
      </w:r>
    </w:p>
  </w:endnote>
  <w:endnote w:type="continuationNotice" w:id="1">
    <w:p w14:paraId="12D26B10" w14:textId="77777777" w:rsidR="003953FE" w:rsidRDefault="00395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5C5A" w14:textId="77777777" w:rsidR="003953FE" w:rsidRDefault="003953FE" w:rsidP="009C227F">
      <w:pPr>
        <w:spacing w:after="0" w:line="240" w:lineRule="auto"/>
      </w:pPr>
      <w:r>
        <w:separator/>
      </w:r>
    </w:p>
  </w:footnote>
  <w:footnote w:type="continuationSeparator" w:id="0">
    <w:p w14:paraId="7B85DEFD" w14:textId="77777777" w:rsidR="003953FE" w:rsidRDefault="003953FE" w:rsidP="009C227F">
      <w:pPr>
        <w:spacing w:after="0" w:line="240" w:lineRule="auto"/>
      </w:pPr>
      <w:r>
        <w:continuationSeparator/>
      </w:r>
    </w:p>
  </w:footnote>
  <w:footnote w:type="continuationNotice" w:id="1">
    <w:p w14:paraId="7D64A4D4" w14:textId="77777777" w:rsidR="003953FE" w:rsidRDefault="003953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F0"/>
    <w:multiLevelType w:val="hybridMultilevel"/>
    <w:tmpl w:val="07F6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B5E"/>
    <w:multiLevelType w:val="hybridMultilevel"/>
    <w:tmpl w:val="23B0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86E"/>
    <w:multiLevelType w:val="hybridMultilevel"/>
    <w:tmpl w:val="0EF2A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ADF"/>
    <w:multiLevelType w:val="hybridMultilevel"/>
    <w:tmpl w:val="F16C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B91"/>
    <w:multiLevelType w:val="hybridMultilevel"/>
    <w:tmpl w:val="7FE4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92"/>
    <w:rsid w:val="0000054E"/>
    <w:rsid w:val="00003256"/>
    <w:rsid w:val="00017633"/>
    <w:rsid w:val="00023D49"/>
    <w:rsid w:val="00024632"/>
    <w:rsid w:val="00040743"/>
    <w:rsid w:val="00052802"/>
    <w:rsid w:val="00055051"/>
    <w:rsid w:val="00060B77"/>
    <w:rsid w:val="00063E98"/>
    <w:rsid w:val="00082617"/>
    <w:rsid w:val="000B2AEE"/>
    <w:rsid w:val="000C2D1D"/>
    <w:rsid w:val="000C54A4"/>
    <w:rsid w:val="000D19EE"/>
    <w:rsid w:val="000E7D18"/>
    <w:rsid w:val="000F562C"/>
    <w:rsid w:val="0011507D"/>
    <w:rsid w:val="001163F6"/>
    <w:rsid w:val="00134A41"/>
    <w:rsid w:val="00134B5D"/>
    <w:rsid w:val="00143524"/>
    <w:rsid w:val="00145FBD"/>
    <w:rsid w:val="0016032C"/>
    <w:rsid w:val="00161B53"/>
    <w:rsid w:val="00165D75"/>
    <w:rsid w:val="00174A75"/>
    <w:rsid w:val="00174DD7"/>
    <w:rsid w:val="00183748"/>
    <w:rsid w:val="00197FD5"/>
    <w:rsid w:val="001B09DB"/>
    <w:rsid w:val="001B19EF"/>
    <w:rsid w:val="001D6F48"/>
    <w:rsid w:val="002024B8"/>
    <w:rsid w:val="00204A13"/>
    <w:rsid w:val="00217547"/>
    <w:rsid w:val="00220578"/>
    <w:rsid w:val="0022065F"/>
    <w:rsid w:val="002508B6"/>
    <w:rsid w:val="00272770"/>
    <w:rsid w:val="002771FE"/>
    <w:rsid w:val="00286B9D"/>
    <w:rsid w:val="0029137E"/>
    <w:rsid w:val="002951A7"/>
    <w:rsid w:val="002A3DCC"/>
    <w:rsid w:val="002A4CE0"/>
    <w:rsid w:val="002A58B4"/>
    <w:rsid w:val="002B6373"/>
    <w:rsid w:val="002C31C5"/>
    <w:rsid w:val="002C598E"/>
    <w:rsid w:val="002D1229"/>
    <w:rsid w:val="002E0F9F"/>
    <w:rsid w:val="002F3147"/>
    <w:rsid w:val="002F393A"/>
    <w:rsid w:val="002F4F24"/>
    <w:rsid w:val="00313B9F"/>
    <w:rsid w:val="00325BEA"/>
    <w:rsid w:val="00334735"/>
    <w:rsid w:val="0034135A"/>
    <w:rsid w:val="00347873"/>
    <w:rsid w:val="003715E7"/>
    <w:rsid w:val="003950C7"/>
    <w:rsid w:val="003953FE"/>
    <w:rsid w:val="003B25D2"/>
    <w:rsid w:val="003B5B33"/>
    <w:rsid w:val="003B5D6A"/>
    <w:rsid w:val="003B5FA8"/>
    <w:rsid w:val="003C290B"/>
    <w:rsid w:val="003D04B3"/>
    <w:rsid w:val="003D0528"/>
    <w:rsid w:val="003D6DBC"/>
    <w:rsid w:val="003D7EB3"/>
    <w:rsid w:val="003F2465"/>
    <w:rsid w:val="003F7565"/>
    <w:rsid w:val="00400943"/>
    <w:rsid w:val="00432887"/>
    <w:rsid w:val="00443569"/>
    <w:rsid w:val="00444568"/>
    <w:rsid w:val="00451DF0"/>
    <w:rsid w:val="00464C00"/>
    <w:rsid w:val="0048250D"/>
    <w:rsid w:val="004A076E"/>
    <w:rsid w:val="004B38C4"/>
    <w:rsid w:val="004E232F"/>
    <w:rsid w:val="004E3DC0"/>
    <w:rsid w:val="004F0AF9"/>
    <w:rsid w:val="004F1B0A"/>
    <w:rsid w:val="004F6B5D"/>
    <w:rsid w:val="00513D2B"/>
    <w:rsid w:val="005240FD"/>
    <w:rsid w:val="005332BE"/>
    <w:rsid w:val="005631A3"/>
    <w:rsid w:val="00577E28"/>
    <w:rsid w:val="0058469A"/>
    <w:rsid w:val="00587124"/>
    <w:rsid w:val="005922B7"/>
    <w:rsid w:val="005B2B95"/>
    <w:rsid w:val="005C41B4"/>
    <w:rsid w:val="005D755A"/>
    <w:rsid w:val="005E3A3A"/>
    <w:rsid w:val="005E6CEC"/>
    <w:rsid w:val="005F52CE"/>
    <w:rsid w:val="005F5914"/>
    <w:rsid w:val="00611302"/>
    <w:rsid w:val="00614E62"/>
    <w:rsid w:val="00617195"/>
    <w:rsid w:val="0063472A"/>
    <w:rsid w:val="00635307"/>
    <w:rsid w:val="00640435"/>
    <w:rsid w:val="006458DD"/>
    <w:rsid w:val="006511AA"/>
    <w:rsid w:val="00665A12"/>
    <w:rsid w:val="0066673D"/>
    <w:rsid w:val="00676629"/>
    <w:rsid w:val="00681EF0"/>
    <w:rsid w:val="00685D3A"/>
    <w:rsid w:val="0069444B"/>
    <w:rsid w:val="006C516D"/>
    <w:rsid w:val="006C587E"/>
    <w:rsid w:val="006C6A7D"/>
    <w:rsid w:val="006D14DD"/>
    <w:rsid w:val="006E0EE7"/>
    <w:rsid w:val="006E15E0"/>
    <w:rsid w:val="006F6F78"/>
    <w:rsid w:val="0070418A"/>
    <w:rsid w:val="00706936"/>
    <w:rsid w:val="007105EA"/>
    <w:rsid w:val="007108B6"/>
    <w:rsid w:val="00721195"/>
    <w:rsid w:val="007458E0"/>
    <w:rsid w:val="007506FE"/>
    <w:rsid w:val="00752F6D"/>
    <w:rsid w:val="00753740"/>
    <w:rsid w:val="0075448C"/>
    <w:rsid w:val="00757B36"/>
    <w:rsid w:val="00761680"/>
    <w:rsid w:val="00765566"/>
    <w:rsid w:val="00770C6A"/>
    <w:rsid w:val="0078541F"/>
    <w:rsid w:val="0078553D"/>
    <w:rsid w:val="00793F6A"/>
    <w:rsid w:val="007977BA"/>
    <w:rsid w:val="007A60AD"/>
    <w:rsid w:val="007C638B"/>
    <w:rsid w:val="007F4730"/>
    <w:rsid w:val="00800122"/>
    <w:rsid w:val="008119FE"/>
    <w:rsid w:val="008123FF"/>
    <w:rsid w:val="008138C3"/>
    <w:rsid w:val="00814878"/>
    <w:rsid w:val="00822461"/>
    <w:rsid w:val="00823F3A"/>
    <w:rsid w:val="00830089"/>
    <w:rsid w:val="008362B4"/>
    <w:rsid w:val="00844AEF"/>
    <w:rsid w:val="0086300B"/>
    <w:rsid w:val="008638CF"/>
    <w:rsid w:val="00875760"/>
    <w:rsid w:val="00875CF3"/>
    <w:rsid w:val="008859A2"/>
    <w:rsid w:val="00886A6F"/>
    <w:rsid w:val="00892AAE"/>
    <w:rsid w:val="00896847"/>
    <w:rsid w:val="008A0462"/>
    <w:rsid w:val="008A630C"/>
    <w:rsid w:val="008B7881"/>
    <w:rsid w:val="008C22E0"/>
    <w:rsid w:val="008D5EDF"/>
    <w:rsid w:val="008D60A3"/>
    <w:rsid w:val="008E02C4"/>
    <w:rsid w:val="008E0B2E"/>
    <w:rsid w:val="008F409A"/>
    <w:rsid w:val="00907BF8"/>
    <w:rsid w:val="00907C35"/>
    <w:rsid w:val="00912D78"/>
    <w:rsid w:val="0091424A"/>
    <w:rsid w:val="00923AB9"/>
    <w:rsid w:val="00925B60"/>
    <w:rsid w:val="00935E7E"/>
    <w:rsid w:val="00950F98"/>
    <w:rsid w:val="00953DF9"/>
    <w:rsid w:val="009572CD"/>
    <w:rsid w:val="00957527"/>
    <w:rsid w:val="0095796F"/>
    <w:rsid w:val="00965ADB"/>
    <w:rsid w:val="00970FE7"/>
    <w:rsid w:val="00971485"/>
    <w:rsid w:val="009808A4"/>
    <w:rsid w:val="009871EB"/>
    <w:rsid w:val="009B11F6"/>
    <w:rsid w:val="009B5981"/>
    <w:rsid w:val="009C227F"/>
    <w:rsid w:val="009C29E8"/>
    <w:rsid w:val="00A0615B"/>
    <w:rsid w:val="00A0772E"/>
    <w:rsid w:val="00A23B27"/>
    <w:rsid w:val="00A32CFF"/>
    <w:rsid w:val="00A34AD1"/>
    <w:rsid w:val="00A420C2"/>
    <w:rsid w:val="00A537B5"/>
    <w:rsid w:val="00A564EB"/>
    <w:rsid w:val="00A6285B"/>
    <w:rsid w:val="00A86311"/>
    <w:rsid w:val="00A864FA"/>
    <w:rsid w:val="00AA618D"/>
    <w:rsid w:val="00AA682A"/>
    <w:rsid w:val="00AC4472"/>
    <w:rsid w:val="00AD1158"/>
    <w:rsid w:val="00AD1EEA"/>
    <w:rsid w:val="00AD37C0"/>
    <w:rsid w:val="00AD4ADD"/>
    <w:rsid w:val="00AD6E05"/>
    <w:rsid w:val="00B05085"/>
    <w:rsid w:val="00B1122A"/>
    <w:rsid w:val="00B1233D"/>
    <w:rsid w:val="00B16556"/>
    <w:rsid w:val="00B17736"/>
    <w:rsid w:val="00B4469B"/>
    <w:rsid w:val="00B46ABB"/>
    <w:rsid w:val="00B520C5"/>
    <w:rsid w:val="00B54A7D"/>
    <w:rsid w:val="00B64FF6"/>
    <w:rsid w:val="00B666EB"/>
    <w:rsid w:val="00B70ED1"/>
    <w:rsid w:val="00B75F94"/>
    <w:rsid w:val="00B77EFA"/>
    <w:rsid w:val="00B85495"/>
    <w:rsid w:val="00B869BC"/>
    <w:rsid w:val="00B91CBC"/>
    <w:rsid w:val="00B9631B"/>
    <w:rsid w:val="00BA4B30"/>
    <w:rsid w:val="00BA4F71"/>
    <w:rsid w:val="00BA69A5"/>
    <w:rsid w:val="00BA7DD0"/>
    <w:rsid w:val="00BB1965"/>
    <w:rsid w:val="00BB3012"/>
    <w:rsid w:val="00BB40D5"/>
    <w:rsid w:val="00BB534A"/>
    <w:rsid w:val="00BC4A71"/>
    <w:rsid w:val="00BD39C0"/>
    <w:rsid w:val="00BF1592"/>
    <w:rsid w:val="00BF17D0"/>
    <w:rsid w:val="00BF33AE"/>
    <w:rsid w:val="00BF76CB"/>
    <w:rsid w:val="00C01532"/>
    <w:rsid w:val="00C05014"/>
    <w:rsid w:val="00C1255C"/>
    <w:rsid w:val="00C173B2"/>
    <w:rsid w:val="00C47792"/>
    <w:rsid w:val="00C55281"/>
    <w:rsid w:val="00C66C52"/>
    <w:rsid w:val="00C75AFD"/>
    <w:rsid w:val="00C80D48"/>
    <w:rsid w:val="00C81712"/>
    <w:rsid w:val="00C85A0B"/>
    <w:rsid w:val="00C868DC"/>
    <w:rsid w:val="00C9012F"/>
    <w:rsid w:val="00C9249D"/>
    <w:rsid w:val="00CA2023"/>
    <w:rsid w:val="00CB1943"/>
    <w:rsid w:val="00CC5F61"/>
    <w:rsid w:val="00CC7B06"/>
    <w:rsid w:val="00CD0715"/>
    <w:rsid w:val="00CD4568"/>
    <w:rsid w:val="00CD658E"/>
    <w:rsid w:val="00CE004E"/>
    <w:rsid w:val="00CF5E30"/>
    <w:rsid w:val="00D1036C"/>
    <w:rsid w:val="00D35C46"/>
    <w:rsid w:val="00D404A1"/>
    <w:rsid w:val="00D43E6E"/>
    <w:rsid w:val="00D5562F"/>
    <w:rsid w:val="00D61CC2"/>
    <w:rsid w:val="00D7792F"/>
    <w:rsid w:val="00D81C65"/>
    <w:rsid w:val="00D82516"/>
    <w:rsid w:val="00D92E26"/>
    <w:rsid w:val="00D95A03"/>
    <w:rsid w:val="00D96129"/>
    <w:rsid w:val="00D97CEB"/>
    <w:rsid w:val="00DA38FF"/>
    <w:rsid w:val="00DD1634"/>
    <w:rsid w:val="00DD70B1"/>
    <w:rsid w:val="00DE0D0A"/>
    <w:rsid w:val="00DE1485"/>
    <w:rsid w:val="00DE4268"/>
    <w:rsid w:val="00DE7DB7"/>
    <w:rsid w:val="00DE7F1B"/>
    <w:rsid w:val="00DF17F0"/>
    <w:rsid w:val="00E0469C"/>
    <w:rsid w:val="00E04866"/>
    <w:rsid w:val="00E06F00"/>
    <w:rsid w:val="00E14636"/>
    <w:rsid w:val="00E15497"/>
    <w:rsid w:val="00E257EA"/>
    <w:rsid w:val="00E27F16"/>
    <w:rsid w:val="00E33FC1"/>
    <w:rsid w:val="00E40153"/>
    <w:rsid w:val="00E42E57"/>
    <w:rsid w:val="00E6218E"/>
    <w:rsid w:val="00E62F61"/>
    <w:rsid w:val="00E6579E"/>
    <w:rsid w:val="00E658AE"/>
    <w:rsid w:val="00E706CA"/>
    <w:rsid w:val="00E77494"/>
    <w:rsid w:val="00E81EDF"/>
    <w:rsid w:val="00E8495C"/>
    <w:rsid w:val="00E9171E"/>
    <w:rsid w:val="00E92905"/>
    <w:rsid w:val="00E92B2F"/>
    <w:rsid w:val="00EA1168"/>
    <w:rsid w:val="00EA205C"/>
    <w:rsid w:val="00EB19E0"/>
    <w:rsid w:val="00EC0168"/>
    <w:rsid w:val="00EC14EE"/>
    <w:rsid w:val="00EC4E13"/>
    <w:rsid w:val="00EC4FD5"/>
    <w:rsid w:val="00EE3369"/>
    <w:rsid w:val="00EF1703"/>
    <w:rsid w:val="00EF4765"/>
    <w:rsid w:val="00F01C79"/>
    <w:rsid w:val="00F030D5"/>
    <w:rsid w:val="00F10DEC"/>
    <w:rsid w:val="00F13EDF"/>
    <w:rsid w:val="00F14759"/>
    <w:rsid w:val="00F218D3"/>
    <w:rsid w:val="00F227E1"/>
    <w:rsid w:val="00F23802"/>
    <w:rsid w:val="00F37B98"/>
    <w:rsid w:val="00F423F4"/>
    <w:rsid w:val="00F547AE"/>
    <w:rsid w:val="00F71C6B"/>
    <w:rsid w:val="00FA50E8"/>
    <w:rsid w:val="00FB1BD2"/>
    <w:rsid w:val="00FB2331"/>
    <w:rsid w:val="00FB2855"/>
    <w:rsid w:val="00FC5A25"/>
    <w:rsid w:val="00FC6583"/>
    <w:rsid w:val="00FD251C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3784"/>
  <w15:chartTrackingRefBased/>
  <w15:docId w15:val="{48CF7A84-77B2-477D-835D-A313EFAC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E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7F"/>
  </w:style>
  <w:style w:type="paragraph" w:styleId="Footer">
    <w:name w:val="footer"/>
    <w:basedOn w:val="Normal"/>
    <w:link w:val="FooterChar"/>
    <w:uiPriority w:val="99"/>
    <w:unhideWhenUsed/>
    <w:rsid w:val="009C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7F"/>
  </w:style>
  <w:style w:type="paragraph" w:styleId="NoSpacing">
    <w:name w:val="No Spacing"/>
    <w:uiPriority w:val="1"/>
    <w:qFormat/>
    <w:rsid w:val="002951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9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aberfeldybigloc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aberfeldybigloca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hello@aberfeldybigloc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lo@aberfeldybiglo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6B7CD13CD78459BEB5C4ADD74D30C" ma:contentTypeVersion="16" ma:contentTypeDescription="Create a new document." ma:contentTypeScope="" ma:versionID="39c817788885153c329b8c9aa954878d">
  <xsd:schema xmlns:xsd="http://www.w3.org/2001/XMLSchema" xmlns:xs="http://www.w3.org/2001/XMLSchema" xmlns:p="http://schemas.microsoft.com/office/2006/metadata/properties" xmlns:ns2="cb47266c-3909-4772-afcb-25635a26abb6" xmlns:ns3="06da75cf-ff77-45b5-a02e-306ad2aa5fbe" targetNamespace="http://schemas.microsoft.com/office/2006/metadata/properties" ma:root="true" ma:fieldsID="3b836333f1dca4b6cd98071e3d9ab94c" ns2:_="" ns3:_="">
    <xsd:import namespace="cb47266c-3909-4772-afcb-25635a26abb6"/>
    <xsd:import namespace="06da75cf-ff77-45b5-a02e-306ad2aa5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266c-3909-4772-afcb-25635a2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91d601-353c-44c0-ab47-4b153e1bc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75cf-ff77-45b5-a02e-306ad2aa5f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03df68-b6a1-4768-ad63-d09361b984c2}" ma:internalName="TaxCatchAll" ma:showField="CatchAllData" ma:web="06da75cf-ff77-45b5-a02e-306ad2aa5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a75cf-ff77-45b5-a02e-306ad2aa5fbe" xsi:nil="true"/>
    <lcf76f155ced4ddcb4097134ff3c332f xmlns="cb47266c-3909-4772-afcb-25635a26ab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79714-28CD-44D9-8EDF-E425093B6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F1BB-5274-4F4D-94B5-DAD19693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266c-3909-4772-afcb-25635a26abb6"/>
    <ds:schemaRef ds:uri="06da75cf-ff77-45b5-a02e-306ad2aa5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61F93-B8E5-4DD9-809B-117BDC19F297}">
  <ds:schemaRefs>
    <ds:schemaRef ds:uri="http://schemas.microsoft.com/office/2006/metadata/properties"/>
    <ds:schemaRef ds:uri="http://schemas.microsoft.com/office/infopath/2007/PartnerControls"/>
    <ds:schemaRef ds:uri="06da75cf-ff77-45b5-a02e-306ad2aa5fbe"/>
    <ds:schemaRef ds:uri="cb47266c-3909-4772-afcb-25635a26a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4935</CharactersWithSpaces>
  <SharedDoc>false</SharedDoc>
  <HLinks>
    <vt:vector size="12" baseType="variant"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mailto:hello@aberfeldybiglocal.com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mailto:hello@aberfeldybiglocal.com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Veronica Sarmiento</cp:lastModifiedBy>
  <cp:revision>269</cp:revision>
  <cp:lastPrinted>2022-12-09T18:29:00Z</cp:lastPrinted>
  <dcterms:created xsi:type="dcterms:W3CDTF">2022-11-08T21:28:00Z</dcterms:created>
  <dcterms:modified xsi:type="dcterms:W3CDTF">2023-01-24T11:00:00Z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0x0101006776B7CD13CD78459BEB5C4ADD74D30C</vt:lpwstr>
  </property>
  <property fmtid="{D5CDD505-2E9C-101B-9397-08002B2CF9AE}" pid="3" name="Order">
    <vt:r8>10617400</vt:r8>
  </property>
  <property fmtid="{D5CDD505-2E9C-101B-9397-08002B2CF9AE}" pid="4" name="MediaServiceImageTags">
    <vt:lpwstr/>
  </property>
</Properties>
</file>