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F57562" w14:textId="77777777" w:rsidR="008E6BDA" w:rsidRDefault="00D923C7" w:rsidP="00690982">
      <w:pPr>
        <w:pStyle w:val="Title"/>
        <w:jc w:val="center"/>
      </w:pPr>
      <w:bookmarkStart w:id="0" w:name="_GoBack"/>
      <w:bookmarkEnd w:id="0"/>
      <w:r>
        <w:t>Aberf</w:t>
      </w:r>
      <w:r w:rsidR="00ED2467">
        <w:t>e</w:t>
      </w:r>
      <w:r>
        <w:t>l</w:t>
      </w:r>
      <w:r w:rsidR="00ED2467">
        <w:t>dy Big Local</w:t>
      </w:r>
    </w:p>
    <w:p w14:paraId="6FA535F9" w14:textId="77777777" w:rsidR="00690982" w:rsidRDefault="00690982">
      <w:pPr>
        <w:rPr>
          <w:b/>
        </w:rPr>
      </w:pPr>
    </w:p>
    <w:p w14:paraId="30147796" w14:textId="520D1303" w:rsidR="00ED2467" w:rsidRDefault="00ED2467" w:rsidP="00690982">
      <w:pPr>
        <w:jc w:val="center"/>
        <w:rPr>
          <w:b/>
        </w:rPr>
      </w:pPr>
      <w:r>
        <w:rPr>
          <w:b/>
        </w:rPr>
        <w:t xml:space="preserve">Minutes </w:t>
      </w:r>
      <w:r w:rsidR="00690982">
        <w:rPr>
          <w:b/>
        </w:rPr>
        <w:t xml:space="preserve">of </w:t>
      </w:r>
      <w:r w:rsidRPr="00ED2467">
        <w:rPr>
          <w:b/>
        </w:rPr>
        <w:t>Board Meeting</w:t>
      </w:r>
      <w:r w:rsidR="00690982">
        <w:rPr>
          <w:b/>
        </w:rPr>
        <w:t xml:space="preserve"> held on Tuesday </w:t>
      </w:r>
      <w:r w:rsidR="006E1CE8">
        <w:rPr>
          <w:b/>
        </w:rPr>
        <w:t>1</w:t>
      </w:r>
      <w:r w:rsidR="007E4E0F">
        <w:rPr>
          <w:b/>
        </w:rPr>
        <w:t>0</w:t>
      </w:r>
      <w:r w:rsidR="006E1CE8">
        <w:rPr>
          <w:b/>
          <w:vertAlign w:val="superscript"/>
        </w:rPr>
        <w:t>th</w:t>
      </w:r>
      <w:r w:rsidR="006B3AB3">
        <w:rPr>
          <w:b/>
        </w:rPr>
        <w:t xml:space="preserve"> </w:t>
      </w:r>
      <w:r w:rsidR="007E4E0F">
        <w:rPr>
          <w:b/>
        </w:rPr>
        <w:t xml:space="preserve">April </w:t>
      </w:r>
      <w:r w:rsidR="0027334F">
        <w:rPr>
          <w:b/>
        </w:rPr>
        <w:t>2018</w:t>
      </w:r>
      <w:r w:rsidR="00690982">
        <w:rPr>
          <w:b/>
        </w:rPr>
        <w:t xml:space="preserve"> at </w:t>
      </w:r>
      <w:r w:rsidR="00F43EE8">
        <w:rPr>
          <w:b/>
        </w:rPr>
        <w:t>Aberfeldy Community Centre</w:t>
      </w:r>
    </w:p>
    <w:p w14:paraId="1C3C7F26" w14:textId="77777777" w:rsidR="00690982" w:rsidRPr="00ED2467" w:rsidRDefault="00690982">
      <w:pPr>
        <w:rPr>
          <w:b/>
        </w:rPr>
      </w:pPr>
    </w:p>
    <w:tbl>
      <w:tblPr>
        <w:tblStyle w:val="TableGrid"/>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7"/>
        <w:gridCol w:w="3685"/>
      </w:tblGrid>
      <w:tr w:rsidR="00ED2467" w14:paraId="43F15131" w14:textId="77777777" w:rsidTr="001378A2">
        <w:tc>
          <w:tcPr>
            <w:tcW w:w="5637" w:type="dxa"/>
          </w:tcPr>
          <w:p w14:paraId="57E69D7C" w14:textId="77777777" w:rsidR="00ED2467" w:rsidRPr="00690982" w:rsidRDefault="00690982">
            <w:pPr>
              <w:rPr>
                <w:i/>
              </w:rPr>
            </w:pPr>
            <w:r w:rsidRPr="00690982">
              <w:rPr>
                <w:i/>
              </w:rPr>
              <w:t>Board Members i</w:t>
            </w:r>
            <w:r w:rsidR="00ED2467" w:rsidRPr="00690982">
              <w:rPr>
                <w:i/>
              </w:rPr>
              <w:t>n Attendance</w:t>
            </w:r>
          </w:p>
          <w:p w14:paraId="0A01C477" w14:textId="77777777" w:rsidR="004F6E6C" w:rsidRDefault="0027334F" w:rsidP="00ED2467">
            <w:pPr>
              <w:pStyle w:val="ListParagraph"/>
              <w:numPr>
                <w:ilvl w:val="0"/>
                <w:numId w:val="2"/>
              </w:numPr>
            </w:pPr>
            <w:r>
              <w:t>Ahmed Hussain</w:t>
            </w:r>
          </w:p>
          <w:p w14:paraId="00DACE65" w14:textId="77777777" w:rsidR="004F6E6C" w:rsidRDefault="004F6E6C" w:rsidP="00ED2467">
            <w:pPr>
              <w:pStyle w:val="ListParagraph"/>
              <w:numPr>
                <w:ilvl w:val="0"/>
                <w:numId w:val="2"/>
              </w:numPr>
            </w:pPr>
            <w:r>
              <w:t>Leila Lawal</w:t>
            </w:r>
          </w:p>
          <w:p w14:paraId="652C9EE7" w14:textId="77777777" w:rsidR="006E1CE8" w:rsidRDefault="006E1CE8" w:rsidP="00ED2467">
            <w:pPr>
              <w:pStyle w:val="ListParagraph"/>
              <w:numPr>
                <w:ilvl w:val="0"/>
                <w:numId w:val="2"/>
              </w:numPr>
            </w:pPr>
            <w:r>
              <w:t>Loretta Davies</w:t>
            </w:r>
          </w:p>
          <w:p w14:paraId="7BD8F62E" w14:textId="77777777" w:rsidR="006E1CE8" w:rsidRDefault="006E1CE8" w:rsidP="00ED2467">
            <w:pPr>
              <w:pStyle w:val="ListParagraph"/>
              <w:numPr>
                <w:ilvl w:val="0"/>
                <w:numId w:val="2"/>
              </w:numPr>
            </w:pPr>
            <w:r>
              <w:t>Matt Wall</w:t>
            </w:r>
          </w:p>
          <w:p w14:paraId="5BF388D6" w14:textId="014A2B25" w:rsidR="004F6E6C" w:rsidRDefault="007E4E0F" w:rsidP="00E86332">
            <w:pPr>
              <w:pStyle w:val="ListParagraph"/>
              <w:numPr>
                <w:ilvl w:val="0"/>
                <w:numId w:val="2"/>
              </w:numPr>
            </w:pPr>
            <w:r>
              <w:t>Jimmy Watters</w:t>
            </w:r>
          </w:p>
          <w:p w14:paraId="28D56BA3" w14:textId="77777777" w:rsidR="00ED2467" w:rsidRDefault="00ED2467" w:rsidP="0029505E"/>
          <w:p w14:paraId="1E8F034A" w14:textId="77777777" w:rsidR="00ED2467" w:rsidRPr="00690982" w:rsidRDefault="00ED2467" w:rsidP="00ED2467">
            <w:pPr>
              <w:rPr>
                <w:i/>
              </w:rPr>
            </w:pPr>
            <w:r w:rsidRPr="00690982">
              <w:rPr>
                <w:i/>
              </w:rPr>
              <w:t>Also in attendance:</w:t>
            </w:r>
          </w:p>
          <w:p w14:paraId="4E23D699" w14:textId="61E055F2" w:rsidR="006E1CE8" w:rsidRDefault="006E1CE8" w:rsidP="00ED2467">
            <w:pPr>
              <w:pStyle w:val="ListParagraph"/>
              <w:numPr>
                <w:ilvl w:val="0"/>
                <w:numId w:val="3"/>
              </w:numPr>
            </w:pPr>
            <w:r>
              <w:t>Tofayel (local resident)</w:t>
            </w:r>
          </w:p>
          <w:p w14:paraId="764DFF46" w14:textId="13CE1842" w:rsidR="007E4E0F" w:rsidRDefault="007E4E0F" w:rsidP="00ED2467">
            <w:pPr>
              <w:pStyle w:val="ListParagraph"/>
              <w:numPr>
                <w:ilvl w:val="0"/>
                <w:numId w:val="3"/>
              </w:numPr>
            </w:pPr>
            <w:r>
              <w:t>Edna Howard (local resident)</w:t>
            </w:r>
          </w:p>
          <w:p w14:paraId="648551B3" w14:textId="494062D2" w:rsidR="007E4E0F" w:rsidRDefault="007E4E0F" w:rsidP="00ED2467">
            <w:pPr>
              <w:pStyle w:val="ListParagraph"/>
              <w:numPr>
                <w:ilvl w:val="0"/>
                <w:numId w:val="3"/>
              </w:numPr>
            </w:pPr>
            <w:r>
              <w:t>Margaret Keep (local resident)</w:t>
            </w:r>
          </w:p>
          <w:p w14:paraId="68459D44" w14:textId="77777777" w:rsidR="003978A3" w:rsidRDefault="003978A3" w:rsidP="00ED2467">
            <w:pPr>
              <w:pStyle w:val="ListParagraph"/>
              <w:numPr>
                <w:ilvl w:val="0"/>
                <w:numId w:val="3"/>
              </w:numPr>
            </w:pPr>
            <w:r>
              <w:t>Sian Penner (Local Trust representative)</w:t>
            </w:r>
          </w:p>
          <w:p w14:paraId="51AF2826" w14:textId="77777777" w:rsidR="003978A3" w:rsidRDefault="003978A3" w:rsidP="003978A3">
            <w:pPr>
              <w:pStyle w:val="ListParagraph"/>
              <w:numPr>
                <w:ilvl w:val="0"/>
                <w:numId w:val="3"/>
              </w:numPr>
            </w:pPr>
            <w:r>
              <w:t>Liam Harney (ABL engagement worker)</w:t>
            </w:r>
          </w:p>
          <w:p w14:paraId="7B1143F1" w14:textId="1E454121" w:rsidR="002126B1" w:rsidRDefault="002126B1" w:rsidP="002126B1">
            <w:pPr>
              <w:pStyle w:val="ListParagraph"/>
              <w:numPr>
                <w:ilvl w:val="0"/>
                <w:numId w:val="3"/>
              </w:numPr>
            </w:pPr>
            <w:r>
              <w:t>Judith Moran (</w:t>
            </w:r>
            <w:r w:rsidR="007E4E0F">
              <w:t>LTO Representative</w:t>
            </w:r>
            <w:r>
              <w:t>)</w:t>
            </w:r>
          </w:p>
          <w:p w14:paraId="1EC78ABB" w14:textId="10344850" w:rsidR="00ED2467" w:rsidRDefault="007E4E0F" w:rsidP="007E4E0F">
            <w:pPr>
              <w:pStyle w:val="ListParagraph"/>
              <w:numPr>
                <w:ilvl w:val="0"/>
                <w:numId w:val="3"/>
              </w:numPr>
            </w:pPr>
            <w:r>
              <w:t>Malcolm Ward (Poplar HARCA)</w:t>
            </w:r>
          </w:p>
        </w:tc>
        <w:tc>
          <w:tcPr>
            <w:tcW w:w="3685" w:type="dxa"/>
          </w:tcPr>
          <w:p w14:paraId="6821DFD4" w14:textId="77777777" w:rsidR="00ED2467" w:rsidRPr="00690982" w:rsidRDefault="00ED2467">
            <w:pPr>
              <w:rPr>
                <w:i/>
              </w:rPr>
            </w:pPr>
            <w:r w:rsidRPr="00690982">
              <w:rPr>
                <w:i/>
              </w:rPr>
              <w:t>Apologies</w:t>
            </w:r>
            <w:r w:rsidR="00690982" w:rsidRPr="00690982">
              <w:rPr>
                <w:i/>
              </w:rPr>
              <w:t xml:space="preserve"> received:</w:t>
            </w:r>
          </w:p>
          <w:p w14:paraId="7694B52F" w14:textId="4C5DB61B" w:rsidR="0027334F" w:rsidRDefault="0027334F" w:rsidP="00ED2467">
            <w:pPr>
              <w:pStyle w:val="ListParagraph"/>
              <w:numPr>
                <w:ilvl w:val="0"/>
                <w:numId w:val="1"/>
              </w:numPr>
            </w:pPr>
            <w:r>
              <w:t>Abdul Mukith</w:t>
            </w:r>
          </w:p>
          <w:p w14:paraId="42200E83" w14:textId="240B7DAB" w:rsidR="007E4E0F" w:rsidRDefault="007E4E0F" w:rsidP="00ED2467">
            <w:pPr>
              <w:pStyle w:val="ListParagraph"/>
              <w:numPr>
                <w:ilvl w:val="0"/>
                <w:numId w:val="1"/>
              </w:numPr>
            </w:pPr>
            <w:r>
              <w:t>Val DeVos</w:t>
            </w:r>
          </w:p>
          <w:p w14:paraId="41F7BEDD" w14:textId="77777777" w:rsidR="006B3AB3" w:rsidRDefault="006B3AB3" w:rsidP="003978A3">
            <w:pPr>
              <w:pStyle w:val="ListParagraph"/>
            </w:pPr>
          </w:p>
          <w:p w14:paraId="5862089D" w14:textId="77777777" w:rsidR="006B3AB3" w:rsidRDefault="006B3AB3" w:rsidP="00FF744C">
            <w:pPr>
              <w:ind w:left="360"/>
            </w:pPr>
          </w:p>
        </w:tc>
      </w:tr>
    </w:tbl>
    <w:p w14:paraId="1BC49CB2" w14:textId="77777777" w:rsidR="00ED2467" w:rsidRDefault="00ED2467"/>
    <w:tbl>
      <w:tblPr>
        <w:tblStyle w:val="TableGrid"/>
        <w:tblW w:w="0" w:type="auto"/>
        <w:tblLook w:val="04A0" w:firstRow="1" w:lastRow="0" w:firstColumn="1" w:lastColumn="0" w:noHBand="0" w:noVBand="1"/>
      </w:tblPr>
      <w:tblGrid>
        <w:gridCol w:w="610"/>
        <w:gridCol w:w="4293"/>
        <w:gridCol w:w="1903"/>
        <w:gridCol w:w="1092"/>
        <w:gridCol w:w="1123"/>
      </w:tblGrid>
      <w:tr w:rsidR="00BA06D8" w14:paraId="3E04423F" w14:textId="77777777" w:rsidTr="00E74F4B">
        <w:trPr>
          <w:trHeight w:val="567"/>
          <w:tblHeader/>
        </w:trPr>
        <w:tc>
          <w:tcPr>
            <w:tcW w:w="610" w:type="dxa"/>
            <w:tcBorders>
              <w:top w:val="nil"/>
              <w:left w:val="nil"/>
              <w:right w:val="nil"/>
            </w:tcBorders>
            <w:vAlign w:val="center"/>
          </w:tcPr>
          <w:p w14:paraId="60BC0E9C" w14:textId="77777777" w:rsidR="00ED2467" w:rsidRPr="00527F87" w:rsidRDefault="00ED2467" w:rsidP="00527F87">
            <w:pPr>
              <w:jc w:val="center"/>
              <w:rPr>
                <w:b/>
              </w:rPr>
            </w:pPr>
          </w:p>
        </w:tc>
        <w:tc>
          <w:tcPr>
            <w:tcW w:w="4293" w:type="dxa"/>
            <w:tcBorders>
              <w:top w:val="nil"/>
              <w:left w:val="nil"/>
            </w:tcBorders>
            <w:vAlign w:val="center"/>
          </w:tcPr>
          <w:p w14:paraId="29896E7C" w14:textId="77777777" w:rsidR="00ED2467" w:rsidRPr="00527F87" w:rsidRDefault="00ED2467" w:rsidP="00527F87">
            <w:pPr>
              <w:jc w:val="center"/>
              <w:rPr>
                <w:b/>
              </w:rPr>
            </w:pPr>
          </w:p>
        </w:tc>
        <w:tc>
          <w:tcPr>
            <w:tcW w:w="1903" w:type="dxa"/>
            <w:shd w:val="clear" w:color="auto" w:fill="D9D9D9" w:themeFill="background1" w:themeFillShade="D9"/>
            <w:vAlign w:val="center"/>
          </w:tcPr>
          <w:p w14:paraId="18604F89" w14:textId="77777777" w:rsidR="00ED2467" w:rsidRPr="00527F87" w:rsidRDefault="00ED2467" w:rsidP="00527F87">
            <w:pPr>
              <w:jc w:val="center"/>
              <w:rPr>
                <w:b/>
              </w:rPr>
            </w:pPr>
            <w:r w:rsidRPr="00527F87">
              <w:rPr>
                <w:b/>
              </w:rPr>
              <w:t>Action</w:t>
            </w:r>
          </w:p>
        </w:tc>
        <w:tc>
          <w:tcPr>
            <w:tcW w:w="1092" w:type="dxa"/>
            <w:shd w:val="clear" w:color="auto" w:fill="D9D9D9" w:themeFill="background1" w:themeFillShade="D9"/>
            <w:vAlign w:val="center"/>
          </w:tcPr>
          <w:p w14:paraId="41D7EEFF" w14:textId="77777777" w:rsidR="00ED2467" w:rsidRPr="00527F87" w:rsidRDefault="00ED2467" w:rsidP="00527F87">
            <w:pPr>
              <w:jc w:val="center"/>
              <w:rPr>
                <w:b/>
              </w:rPr>
            </w:pPr>
            <w:r w:rsidRPr="00527F87">
              <w:rPr>
                <w:b/>
              </w:rPr>
              <w:t>By Whom</w:t>
            </w:r>
          </w:p>
        </w:tc>
        <w:tc>
          <w:tcPr>
            <w:tcW w:w="1123" w:type="dxa"/>
            <w:shd w:val="clear" w:color="auto" w:fill="D9D9D9" w:themeFill="background1" w:themeFillShade="D9"/>
            <w:vAlign w:val="center"/>
          </w:tcPr>
          <w:p w14:paraId="13F87745" w14:textId="77777777" w:rsidR="00ED2467" w:rsidRPr="00527F87" w:rsidRDefault="00ED2467" w:rsidP="00527F87">
            <w:pPr>
              <w:jc w:val="center"/>
              <w:rPr>
                <w:b/>
              </w:rPr>
            </w:pPr>
            <w:r w:rsidRPr="00527F87">
              <w:rPr>
                <w:b/>
              </w:rPr>
              <w:t>By When</w:t>
            </w:r>
          </w:p>
        </w:tc>
      </w:tr>
      <w:tr w:rsidR="00ED2467" w14:paraId="58E52F60" w14:textId="77777777" w:rsidTr="00E74F4B">
        <w:tc>
          <w:tcPr>
            <w:tcW w:w="610" w:type="dxa"/>
          </w:tcPr>
          <w:p w14:paraId="446E3CDC" w14:textId="77777777" w:rsidR="00690982" w:rsidRDefault="00690982"/>
          <w:p w14:paraId="542192D2" w14:textId="77777777" w:rsidR="00ED2467" w:rsidRDefault="00ED2467">
            <w:pPr>
              <w:rPr>
                <w:b/>
              </w:rPr>
            </w:pPr>
            <w:r w:rsidRPr="008E6BDA">
              <w:rPr>
                <w:b/>
              </w:rPr>
              <w:t>1</w:t>
            </w:r>
          </w:p>
          <w:p w14:paraId="270A6665" w14:textId="77777777" w:rsidR="00032C65" w:rsidRDefault="00032C65">
            <w:pPr>
              <w:rPr>
                <w:b/>
              </w:rPr>
            </w:pPr>
          </w:p>
          <w:p w14:paraId="5506FDF1" w14:textId="77777777" w:rsidR="00032C65" w:rsidRDefault="00032C65">
            <w:pPr>
              <w:rPr>
                <w:b/>
              </w:rPr>
            </w:pPr>
          </w:p>
          <w:p w14:paraId="0848EACF" w14:textId="110D7DD6" w:rsidR="00032C65" w:rsidRDefault="00032C65">
            <w:pPr>
              <w:rPr>
                <w:b/>
              </w:rPr>
            </w:pPr>
            <w:r>
              <w:rPr>
                <w:b/>
              </w:rPr>
              <w:t>1.1</w:t>
            </w:r>
          </w:p>
          <w:p w14:paraId="4DA125E6" w14:textId="3A37DA5F" w:rsidR="00772248" w:rsidRDefault="00772248">
            <w:pPr>
              <w:rPr>
                <w:b/>
              </w:rPr>
            </w:pPr>
          </w:p>
          <w:p w14:paraId="0BC144FC" w14:textId="10801C31" w:rsidR="00772248" w:rsidRDefault="00772248">
            <w:pPr>
              <w:rPr>
                <w:b/>
              </w:rPr>
            </w:pPr>
          </w:p>
          <w:p w14:paraId="1DC63076" w14:textId="573DDC3B" w:rsidR="00772248" w:rsidRDefault="00772248">
            <w:pPr>
              <w:rPr>
                <w:b/>
              </w:rPr>
            </w:pPr>
          </w:p>
          <w:p w14:paraId="7B36BA91" w14:textId="7DA04588" w:rsidR="00772248" w:rsidRDefault="00772248">
            <w:pPr>
              <w:rPr>
                <w:b/>
              </w:rPr>
            </w:pPr>
          </w:p>
          <w:p w14:paraId="0898722A" w14:textId="6CEE25AA" w:rsidR="00772248" w:rsidRDefault="00772248">
            <w:pPr>
              <w:rPr>
                <w:b/>
              </w:rPr>
            </w:pPr>
            <w:r>
              <w:rPr>
                <w:b/>
              </w:rPr>
              <w:t>1.2</w:t>
            </w:r>
          </w:p>
          <w:p w14:paraId="0727D2FD" w14:textId="1DD5DA80" w:rsidR="00B11DA5" w:rsidRDefault="00B11DA5">
            <w:pPr>
              <w:rPr>
                <w:b/>
              </w:rPr>
            </w:pPr>
          </w:p>
          <w:p w14:paraId="302C28E2" w14:textId="29292B69" w:rsidR="00B11DA5" w:rsidRDefault="00B11DA5">
            <w:pPr>
              <w:rPr>
                <w:b/>
              </w:rPr>
            </w:pPr>
          </w:p>
          <w:p w14:paraId="2B7335A9" w14:textId="7DDE580D" w:rsidR="00B11DA5" w:rsidRDefault="00B11DA5">
            <w:pPr>
              <w:rPr>
                <w:b/>
              </w:rPr>
            </w:pPr>
          </w:p>
          <w:p w14:paraId="55E4EBC0" w14:textId="4A34F67F" w:rsidR="00B11DA5" w:rsidRDefault="00B11DA5">
            <w:pPr>
              <w:rPr>
                <w:b/>
              </w:rPr>
            </w:pPr>
          </w:p>
          <w:p w14:paraId="6CE1467E" w14:textId="195A403E" w:rsidR="00B11DA5" w:rsidRDefault="00B11DA5">
            <w:pPr>
              <w:rPr>
                <w:b/>
              </w:rPr>
            </w:pPr>
          </w:p>
          <w:p w14:paraId="365F56BA" w14:textId="028EED00" w:rsidR="00B11DA5" w:rsidRDefault="00B11DA5">
            <w:pPr>
              <w:rPr>
                <w:b/>
              </w:rPr>
            </w:pPr>
          </w:p>
          <w:p w14:paraId="4026BACB" w14:textId="28D8D484" w:rsidR="00B11DA5" w:rsidRDefault="00B11DA5">
            <w:pPr>
              <w:rPr>
                <w:b/>
              </w:rPr>
            </w:pPr>
          </w:p>
          <w:p w14:paraId="215DA379" w14:textId="6A9B5A47" w:rsidR="00B11DA5" w:rsidRDefault="00B11DA5">
            <w:pPr>
              <w:rPr>
                <w:b/>
              </w:rPr>
            </w:pPr>
            <w:r>
              <w:rPr>
                <w:b/>
              </w:rPr>
              <w:t>1.3</w:t>
            </w:r>
          </w:p>
          <w:p w14:paraId="0489DD88" w14:textId="38046C92" w:rsidR="00772248" w:rsidRDefault="00772248">
            <w:pPr>
              <w:rPr>
                <w:b/>
              </w:rPr>
            </w:pPr>
          </w:p>
          <w:p w14:paraId="1CC5DF6E" w14:textId="6E192FE3" w:rsidR="00772248" w:rsidRDefault="00772248">
            <w:pPr>
              <w:rPr>
                <w:b/>
              </w:rPr>
            </w:pPr>
          </w:p>
          <w:p w14:paraId="574F08C1" w14:textId="0E0FC688" w:rsidR="00772248" w:rsidRDefault="00772248">
            <w:pPr>
              <w:rPr>
                <w:b/>
              </w:rPr>
            </w:pPr>
          </w:p>
          <w:p w14:paraId="0E4010E6" w14:textId="4AD4F197" w:rsidR="00772248" w:rsidRDefault="00772248">
            <w:pPr>
              <w:rPr>
                <w:b/>
              </w:rPr>
            </w:pPr>
          </w:p>
          <w:p w14:paraId="664503DF" w14:textId="00B26FF0" w:rsidR="00772248" w:rsidRDefault="00772248">
            <w:pPr>
              <w:rPr>
                <w:b/>
              </w:rPr>
            </w:pPr>
          </w:p>
          <w:p w14:paraId="137822BF" w14:textId="77777777" w:rsidR="00B11DA5" w:rsidRDefault="00B11DA5">
            <w:pPr>
              <w:rPr>
                <w:b/>
              </w:rPr>
            </w:pPr>
          </w:p>
          <w:p w14:paraId="76953741" w14:textId="77777777" w:rsidR="00B11DA5" w:rsidRDefault="00B11DA5">
            <w:pPr>
              <w:rPr>
                <w:b/>
              </w:rPr>
            </w:pPr>
          </w:p>
          <w:p w14:paraId="0ED40A86" w14:textId="77777777" w:rsidR="00B11DA5" w:rsidRDefault="00B11DA5">
            <w:pPr>
              <w:rPr>
                <w:b/>
              </w:rPr>
            </w:pPr>
          </w:p>
          <w:p w14:paraId="779528B4" w14:textId="77777777" w:rsidR="00B11DA5" w:rsidRDefault="00B11DA5">
            <w:pPr>
              <w:rPr>
                <w:b/>
              </w:rPr>
            </w:pPr>
          </w:p>
          <w:p w14:paraId="406C0B2D" w14:textId="77777777" w:rsidR="00B11DA5" w:rsidRDefault="00B11DA5">
            <w:pPr>
              <w:rPr>
                <w:b/>
              </w:rPr>
            </w:pPr>
          </w:p>
          <w:p w14:paraId="667C8C34" w14:textId="77777777" w:rsidR="00B11DA5" w:rsidRDefault="00B11DA5">
            <w:pPr>
              <w:rPr>
                <w:b/>
              </w:rPr>
            </w:pPr>
          </w:p>
          <w:p w14:paraId="587CE935" w14:textId="69D5AFA3" w:rsidR="00772248" w:rsidRDefault="00772248">
            <w:pPr>
              <w:rPr>
                <w:b/>
              </w:rPr>
            </w:pPr>
            <w:r>
              <w:rPr>
                <w:b/>
              </w:rPr>
              <w:t>1.</w:t>
            </w:r>
            <w:r w:rsidR="00B11DA5">
              <w:rPr>
                <w:b/>
              </w:rPr>
              <w:t>4</w:t>
            </w:r>
          </w:p>
          <w:p w14:paraId="7F4184EB" w14:textId="0F95328C" w:rsidR="00772248" w:rsidRDefault="00772248">
            <w:pPr>
              <w:rPr>
                <w:b/>
              </w:rPr>
            </w:pPr>
          </w:p>
          <w:p w14:paraId="69C0CC0B" w14:textId="2460C220" w:rsidR="00772248" w:rsidRDefault="00772248">
            <w:pPr>
              <w:rPr>
                <w:b/>
              </w:rPr>
            </w:pPr>
          </w:p>
          <w:p w14:paraId="2F041054" w14:textId="49F34407" w:rsidR="00772248" w:rsidRDefault="00772248">
            <w:pPr>
              <w:rPr>
                <w:b/>
              </w:rPr>
            </w:pPr>
          </w:p>
          <w:p w14:paraId="14858E65" w14:textId="62B487F7" w:rsidR="00772248" w:rsidRDefault="00772248">
            <w:pPr>
              <w:rPr>
                <w:b/>
              </w:rPr>
            </w:pPr>
          </w:p>
          <w:p w14:paraId="42D0EF50" w14:textId="6479AF12" w:rsidR="00772248" w:rsidRDefault="00772248">
            <w:pPr>
              <w:rPr>
                <w:b/>
              </w:rPr>
            </w:pPr>
          </w:p>
          <w:p w14:paraId="2B3E2BAB" w14:textId="0B1E08B4" w:rsidR="00772248" w:rsidRDefault="00772248">
            <w:pPr>
              <w:rPr>
                <w:b/>
              </w:rPr>
            </w:pPr>
          </w:p>
          <w:p w14:paraId="1A40A31B" w14:textId="3CBE01C0" w:rsidR="00772248" w:rsidRDefault="00772248">
            <w:pPr>
              <w:rPr>
                <w:b/>
              </w:rPr>
            </w:pPr>
          </w:p>
          <w:p w14:paraId="6055EC67" w14:textId="5B5B1A76" w:rsidR="00772248" w:rsidRDefault="00772248">
            <w:pPr>
              <w:rPr>
                <w:b/>
              </w:rPr>
            </w:pPr>
          </w:p>
          <w:p w14:paraId="5113020C" w14:textId="614276C0" w:rsidR="00772248" w:rsidRDefault="00772248">
            <w:pPr>
              <w:rPr>
                <w:b/>
              </w:rPr>
            </w:pPr>
          </w:p>
          <w:p w14:paraId="4DD28F46" w14:textId="21CF3D02" w:rsidR="00772248" w:rsidRDefault="00772248">
            <w:pPr>
              <w:rPr>
                <w:b/>
              </w:rPr>
            </w:pPr>
          </w:p>
          <w:p w14:paraId="266441A1" w14:textId="6F369766" w:rsidR="00772248" w:rsidRDefault="00772248">
            <w:pPr>
              <w:rPr>
                <w:b/>
              </w:rPr>
            </w:pPr>
          </w:p>
          <w:p w14:paraId="56030050" w14:textId="2B3181A6" w:rsidR="00772248" w:rsidRDefault="00772248">
            <w:pPr>
              <w:rPr>
                <w:b/>
              </w:rPr>
            </w:pPr>
            <w:r>
              <w:rPr>
                <w:b/>
              </w:rPr>
              <w:t>1.</w:t>
            </w:r>
            <w:r w:rsidR="00B11DA5">
              <w:rPr>
                <w:b/>
              </w:rPr>
              <w:t>5</w:t>
            </w:r>
          </w:p>
          <w:p w14:paraId="5F865C5E" w14:textId="40925ED6" w:rsidR="00B11DA5" w:rsidRDefault="00B11DA5">
            <w:pPr>
              <w:rPr>
                <w:b/>
              </w:rPr>
            </w:pPr>
          </w:p>
          <w:p w14:paraId="4A4D05AB" w14:textId="07DF475E" w:rsidR="00B11DA5" w:rsidRDefault="00B11DA5">
            <w:pPr>
              <w:rPr>
                <w:b/>
              </w:rPr>
            </w:pPr>
          </w:p>
          <w:p w14:paraId="1BC19740" w14:textId="6CD42B45" w:rsidR="00B11DA5" w:rsidRDefault="00B11DA5">
            <w:pPr>
              <w:rPr>
                <w:b/>
              </w:rPr>
            </w:pPr>
          </w:p>
          <w:p w14:paraId="228CD8AD" w14:textId="106119D3" w:rsidR="00B11DA5" w:rsidRDefault="00B11DA5">
            <w:pPr>
              <w:rPr>
                <w:b/>
              </w:rPr>
            </w:pPr>
          </w:p>
          <w:p w14:paraId="7828773C" w14:textId="437332DB" w:rsidR="00B11DA5" w:rsidRDefault="00B11DA5">
            <w:pPr>
              <w:rPr>
                <w:b/>
              </w:rPr>
            </w:pPr>
          </w:p>
          <w:p w14:paraId="3572D15A" w14:textId="2C55317D" w:rsidR="00B11DA5" w:rsidRDefault="00B11DA5">
            <w:pPr>
              <w:rPr>
                <w:b/>
              </w:rPr>
            </w:pPr>
            <w:r>
              <w:rPr>
                <w:b/>
              </w:rPr>
              <w:t>1.6</w:t>
            </w:r>
          </w:p>
          <w:p w14:paraId="5B585822" w14:textId="6739F461" w:rsidR="00B11DA5" w:rsidRDefault="00B11DA5">
            <w:pPr>
              <w:rPr>
                <w:b/>
              </w:rPr>
            </w:pPr>
          </w:p>
          <w:p w14:paraId="356119E3" w14:textId="692ADB79" w:rsidR="00B11DA5" w:rsidRDefault="00B11DA5">
            <w:pPr>
              <w:rPr>
                <w:b/>
              </w:rPr>
            </w:pPr>
          </w:p>
          <w:p w14:paraId="2C32B223" w14:textId="2FE8A1E3" w:rsidR="00B11DA5" w:rsidRDefault="00B11DA5">
            <w:pPr>
              <w:rPr>
                <w:b/>
              </w:rPr>
            </w:pPr>
          </w:p>
          <w:p w14:paraId="0A974BA6" w14:textId="693DCC09" w:rsidR="00B11DA5" w:rsidRDefault="00B11DA5">
            <w:pPr>
              <w:rPr>
                <w:b/>
              </w:rPr>
            </w:pPr>
          </w:p>
          <w:p w14:paraId="02C95FF9" w14:textId="027379C0" w:rsidR="00B11DA5" w:rsidRDefault="00B11DA5">
            <w:pPr>
              <w:rPr>
                <w:b/>
              </w:rPr>
            </w:pPr>
          </w:p>
          <w:p w14:paraId="23126743" w14:textId="14103BC5" w:rsidR="00B11DA5" w:rsidRDefault="00B11DA5">
            <w:pPr>
              <w:rPr>
                <w:b/>
              </w:rPr>
            </w:pPr>
          </w:p>
          <w:p w14:paraId="4DD1BCDF" w14:textId="02479BB8" w:rsidR="00B11DA5" w:rsidRDefault="00B11DA5">
            <w:pPr>
              <w:rPr>
                <w:b/>
              </w:rPr>
            </w:pPr>
          </w:p>
          <w:p w14:paraId="102D9A1E" w14:textId="407E3430" w:rsidR="00B11DA5" w:rsidRDefault="00B11DA5">
            <w:pPr>
              <w:rPr>
                <w:b/>
              </w:rPr>
            </w:pPr>
          </w:p>
          <w:p w14:paraId="44A4E443" w14:textId="04D5BB7B" w:rsidR="00B11DA5" w:rsidRDefault="00B11DA5">
            <w:pPr>
              <w:rPr>
                <w:b/>
              </w:rPr>
            </w:pPr>
          </w:p>
          <w:p w14:paraId="168608B2" w14:textId="2F08522E" w:rsidR="00B11DA5" w:rsidRDefault="00B11DA5">
            <w:pPr>
              <w:rPr>
                <w:b/>
              </w:rPr>
            </w:pPr>
          </w:p>
          <w:p w14:paraId="6D458D6B" w14:textId="204F327E" w:rsidR="00B11DA5" w:rsidRDefault="00B11DA5">
            <w:pPr>
              <w:rPr>
                <w:b/>
              </w:rPr>
            </w:pPr>
          </w:p>
          <w:p w14:paraId="1950BF8D" w14:textId="49D14B67" w:rsidR="00B11DA5" w:rsidRDefault="00B11DA5">
            <w:pPr>
              <w:rPr>
                <w:b/>
              </w:rPr>
            </w:pPr>
          </w:p>
          <w:p w14:paraId="7D469DAF" w14:textId="3D8604B1" w:rsidR="00B11DA5" w:rsidRDefault="00B11DA5">
            <w:pPr>
              <w:rPr>
                <w:b/>
              </w:rPr>
            </w:pPr>
            <w:r>
              <w:rPr>
                <w:b/>
              </w:rPr>
              <w:t>1.7</w:t>
            </w:r>
          </w:p>
          <w:p w14:paraId="596EE0CD" w14:textId="0DB304E6" w:rsidR="00905A5C" w:rsidRDefault="00905A5C">
            <w:pPr>
              <w:rPr>
                <w:b/>
              </w:rPr>
            </w:pPr>
          </w:p>
          <w:p w14:paraId="27CF98AA" w14:textId="62207292" w:rsidR="00905A5C" w:rsidRDefault="00905A5C">
            <w:pPr>
              <w:rPr>
                <w:b/>
              </w:rPr>
            </w:pPr>
          </w:p>
          <w:p w14:paraId="11D82974" w14:textId="2CBAF586" w:rsidR="00905A5C" w:rsidRDefault="00905A5C">
            <w:pPr>
              <w:rPr>
                <w:b/>
              </w:rPr>
            </w:pPr>
          </w:p>
          <w:p w14:paraId="1B69D9DE" w14:textId="46D7D85D" w:rsidR="00905A5C" w:rsidRDefault="00905A5C">
            <w:pPr>
              <w:rPr>
                <w:b/>
              </w:rPr>
            </w:pPr>
          </w:p>
          <w:p w14:paraId="619442E5" w14:textId="0FD7469A" w:rsidR="00905A5C" w:rsidRDefault="00905A5C">
            <w:pPr>
              <w:rPr>
                <w:b/>
              </w:rPr>
            </w:pPr>
          </w:p>
          <w:p w14:paraId="50BC3BA4" w14:textId="6048D72C" w:rsidR="00905A5C" w:rsidRDefault="00905A5C">
            <w:pPr>
              <w:rPr>
                <w:b/>
              </w:rPr>
            </w:pPr>
          </w:p>
          <w:p w14:paraId="65738F98" w14:textId="1D58A78B" w:rsidR="00905A5C" w:rsidRDefault="00905A5C">
            <w:pPr>
              <w:rPr>
                <w:b/>
              </w:rPr>
            </w:pPr>
          </w:p>
          <w:p w14:paraId="6D20337E" w14:textId="07646B3A" w:rsidR="00905A5C" w:rsidRDefault="00905A5C">
            <w:pPr>
              <w:rPr>
                <w:b/>
              </w:rPr>
            </w:pPr>
          </w:p>
          <w:p w14:paraId="32724CB0" w14:textId="65F4D3C0" w:rsidR="00905A5C" w:rsidRDefault="00905A5C">
            <w:pPr>
              <w:rPr>
                <w:b/>
              </w:rPr>
            </w:pPr>
          </w:p>
          <w:p w14:paraId="7C6C6874" w14:textId="65F02612" w:rsidR="00905A5C" w:rsidRDefault="00905A5C">
            <w:pPr>
              <w:rPr>
                <w:b/>
              </w:rPr>
            </w:pPr>
          </w:p>
          <w:p w14:paraId="48F16B29" w14:textId="70A8EFF0" w:rsidR="00905A5C" w:rsidRDefault="00905A5C">
            <w:pPr>
              <w:rPr>
                <w:b/>
              </w:rPr>
            </w:pPr>
          </w:p>
          <w:p w14:paraId="1C09C78C" w14:textId="3E38F4FD" w:rsidR="00905A5C" w:rsidRDefault="00905A5C">
            <w:pPr>
              <w:rPr>
                <w:b/>
              </w:rPr>
            </w:pPr>
          </w:p>
          <w:p w14:paraId="2A1B716B" w14:textId="79DAD1BC" w:rsidR="00905A5C" w:rsidRDefault="00905A5C">
            <w:pPr>
              <w:rPr>
                <w:b/>
              </w:rPr>
            </w:pPr>
          </w:p>
          <w:p w14:paraId="368488CA" w14:textId="5B944526" w:rsidR="00905A5C" w:rsidRDefault="00905A5C">
            <w:pPr>
              <w:rPr>
                <w:b/>
              </w:rPr>
            </w:pPr>
            <w:r>
              <w:rPr>
                <w:b/>
              </w:rPr>
              <w:lastRenderedPageBreak/>
              <w:t>1.8</w:t>
            </w:r>
          </w:p>
          <w:p w14:paraId="622DA7A8" w14:textId="0C85C49B" w:rsidR="00905A5C" w:rsidRDefault="00905A5C">
            <w:pPr>
              <w:rPr>
                <w:b/>
              </w:rPr>
            </w:pPr>
          </w:p>
          <w:p w14:paraId="02D4295B" w14:textId="204340A2" w:rsidR="00905A5C" w:rsidRDefault="00905A5C">
            <w:pPr>
              <w:rPr>
                <w:b/>
              </w:rPr>
            </w:pPr>
          </w:p>
          <w:p w14:paraId="4F133FA6" w14:textId="307DA802" w:rsidR="00905A5C" w:rsidRDefault="00905A5C">
            <w:pPr>
              <w:rPr>
                <w:b/>
              </w:rPr>
            </w:pPr>
          </w:p>
          <w:p w14:paraId="5FA3335C" w14:textId="12F63A13" w:rsidR="00905A5C" w:rsidRDefault="00905A5C">
            <w:pPr>
              <w:rPr>
                <w:b/>
              </w:rPr>
            </w:pPr>
          </w:p>
          <w:p w14:paraId="0B1EA2BA" w14:textId="31557969" w:rsidR="00905A5C" w:rsidRDefault="00905A5C">
            <w:pPr>
              <w:rPr>
                <w:b/>
              </w:rPr>
            </w:pPr>
          </w:p>
          <w:p w14:paraId="371F81B1" w14:textId="4EBF4741" w:rsidR="00905A5C" w:rsidRDefault="00905A5C">
            <w:pPr>
              <w:rPr>
                <w:b/>
              </w:rPr>
            </w:pPr>
          </w:p>
          <w:p w14:paraId="1B1D6E4B" w14:textId="531CF961" w:rsidR="00905A5C" w:rsidRDefault="00905A5C">
            <w:pPr>
              <w:rPr>
                <w:b/>
              </w:rPr>
            </w:pPr>
          </w:p>
          <w:p w14:paraId="1997D8AE" w14:textId="716047E6" w:rsidR="00905A5C" w:rsidRDefault="00905A5C">
            <w:pPr>
              <w:rPr>
                <w:b/>
              </w:rPr>
            </w:pPr>
          </w:p>
          <w:p w14:paraId="15B347B5" w14:textId="19D295B1" w:rsidR="00905A5C" w:rsidRDefault="00905A5C">
            <w:pPr>
              <w:rPr>
                <w:b/>
              </w:rPr>
            </w:pPr>
          </w:p>
          <w:p w14:paraId="3EC55DD9" w14:textId="34AE30AA" w:rsidR="00905A5C" w:rsidRDefault="00905A5C">
            <w:pPr>
              <w:rPr>
                <w:b/>
              </w:rPr>
            </w:pPr>
          </w:p>
          <w:p w14:paraId="198DB3A4" w14:textId="6C3151CC" w:rsidR="00905A5C" w:rsidRDefault="00905A5C">
            <w:pPr>
              <w:rPr>
                <w:b/>
              </w:rPr>
            </w:pPr>
          </w:p>
          <w:p w14:paraId="3B1BFA4B" w14:textId="3B5DDA66" w:rsidR="00905A5C" w:rsidRDefault="00905A5C">
            <w:pPr>
              <w:rPr>
                <w:b/>
              </w:rPr>
            </w:pPr>
          </w:p>
          <w:p w14:paraId="1A905C04" w14:textId="7593B194" w:rsidR="00905A5C" w:rsidRDefault="00905A5C">
            <w:pPr>
              <w:rPr>
                <w:b/>
              </w:rPr>
            </w:pPr>
            <w:r>
              <w:rPr>
                <w:b/>
              </w:rPr>
              <w:t>1.9</w:t>
            </w:r>
          </w:p>
          <w:p w14:paraId="3E1077BF" w14:textId="18CEB354" w:rsidR="00D53767" w:rsidRDefault="00D53767">
            <w:pPr>
              <w:rPr>
                <w:b/>
              </w:rPr>
            </w:pPr>
          </w:p>
          <w:p w14:paraId="4CC2684B" w14:textId="5927E9B9" w:rsidR="00D53767" w:rsidRDefault="00D53767">
            <w:pPr>
              <w:rPr>
                <w:b/>
              </w:rPr>
            </w:pPr>
          </w:p>
          <w:p w14:paraId="6B3E4E4C" w14:textId="504EAF9F" w:rsidR="00D53767" w:rsidRDefault="00D53767">
            <w:pPr>
              <w:rPr>
                <w:b/>
              </w:rPr>
            </w:pPr>
          </w:p>
          <w:p w14:paraId="75B443E5" w14:textId="1F9D9FEE" w:rsidR="00D53767" w:rsidRDefault="00D53767">
            <w:pPr>
              <w:rPr>
                <w:b/>
              </w:rPr>
            </w:pPr>
          </w:p>
          <w:p w14:paraId="7D0D2B20" w14:textId="7D3C5745" w:rsidR="00D53767" w:rsidRDefault="00D53767">
            <w:pPr>
              <w:rPr>
                <w:b/>
              </w:rPr>
            </w:pPr>
          </w:p>
          <w:p w14:paraId="0EECDA98" w14:textId="2F8ABBAE" w:rsidR="00D53767" w:rsidRDefault="00D53767">
            <w:pPr>
              <w:rPr>
                <w:b/>
              </w:rPr>
            </w:pPr>
          </w:p>
          <w:p w14:paraId="784EE078" w14:textId="050648C5" w:rsidR="00D53767" w:rsidRDefault="00D53767">
            <w:pPr>
              <w:rPr>
                <w:b/>
              </w:rPr>
            </w:pPr>
          </w:p>
          <w:p w14:paraId="5D2253B4" w14:textId="08F20BB1" w:rsidR="00D53767" w:rsidRDefault="00D53767">
            <w:pPr>
              <w:rPr>
                <w:b/>
              </w:rPr>
            </w:pPr>
          </w:p>
          <w:p w14:paraId="48B73CF9" w14:textId="38AAF4B9" w:rsidR="00D53767" w:rsidRDefault="00D53767">
            <w:pPr>
              <w:rPr>
                <w:b/>
              </w:rPr>
            </w:pPr>
          </w:p>
          <w:p w14:paraId="117B3600" w14:textId="3ED35AD8" w:rsidR="00D53767" w:rsidRDefault="00D53767">
            <w:pPr>
              <w:rPr>
                <w:b/>
              </w:rPr>
            </w:pPr>
          </w:p>
          <w:p w14:paraId="4D50D6D3" w14:textId="314E4BFF" w:rsidR="00D53767" w:rsidRDefault="00D53767">
            <w:pPr>
              <w:rPr>
                <w:b/>
              </w:rPr>
            </w:pPr>
          </w:p>
          <w:p w14:paraId="23C64C55" w14:textId="096B126D" w:rsidR="00D53767" w:rsidRDefault="00D53767">
            <w:pPr>
              <w:rPr>
                <w:b/>
              </w:rPr>
            </w:pPr>
          </w:p>
          <w:p w14:paraId="6BAEA641" w14:textId="262CF078" w:rsidR="00D53767" w:rsidRDefault="00D53767">
            <w:pPr>
              <w:rPr>
                <w:b/>
              </w:rPr>
            </w:pPr>
          </w:p>
          <w:p w14:paraId="2511F1F4" w14:textId="3C7BE69F" w:rsidR="00D53767" w:rsidRDefault="00D53767">
            <w:pPr>
              <w:rPr>
                <w:b/>
              </w:rPr>
            </w:pPr>
          </w:p>
          <w:p w14:paraId="784B3873" w14:textId="78C19A0C" w:rsidR="00D53767" w:rsidRDefault="00D53767">
            <w:pPr>
              <w:rPr>
                <w:b/>
              </w:rPr>
            </w:pPr>
          </w:p>
          <w:p w14:paraId="363FAB62" w14:textId="439E8D2B" w:rsidR="00D53767" w:rsidRDefault="00D53767">
            <w:pPr>
              <w:rPr>
                <w:b/>
              </w:rPr>
            </w:pPr>
          </w:p>
          <w:p w14:paraId="349A77CC" w14:textId="24F2AA66" w:rsidR="00D53767" w:rsidRDefault="00D53767">
            <w:pPr>
              <w:rPr>
                <w:b/>
              </w:rPr>
            </w:pPr>
          </w:p>
          <w:p w14:paraId="0C7FC401" w14:textId="1C8F0FA4" w:rsidR="00D53767" w:rsidRDefault="00D53767">
            <w:pPr>
              <w:rPr>
                <w:b/>
              </w:rPr>
            </w:pPr>
          </w:p>
          <w:p w14:paraId="3757BFAD" w14:textId="3C61130F" w:rsidR="00D53767" w:rsidRDefault="00D53767">
            <w:pPr>
              <w:rPr>
                <w:b/>
              </w:rPr>
            </w:pPr>
          </w:p>
          <w:p w14:paraId="24ADEEE1" w14:textId="2AB725E2" w:rsidR="00D53767" w:rsidRDefault="00D53767">
            <w:pPr>
              <w:rPr>
                <w:b/>
              </w:rPr>
            </w:pPr>
          </w:p>
          <w:p w14:paraId="4F3511A3" w14:textId="6C24F8DA" w:rsidR="00D53767" w:rsidRDefault="00D53767">
            <w:pPr>
              <w:rPr>
                <w:b/>
              </w:rPr>
            </w:pPr>
            <w:r>
              <w:rPr>
                <w:b/>
              </w:rPr>
              <w:t>1.10</w:t>
            </w:r>
          </w:p>
          <w:p w14:paraId="616BA307" w14:textId="795A29AB" w:rsidR="00D53767" w:rsidRDefault="00D53767">
            <w:pPr>
              <w:rPr>
                <w:b/>
              </w:rPr>
            </w:pPr>
          </w:p>
          <w:p w14:paraId="12FD7511" w14:textId="2080CF0A" w:rsidR="00D53767" w:rsidRDefault="00D53767">
            <w:pPr>
              <w:rPr>
                <w:b/>
              </w:rPr>
            </w:pPr>
          </w:p>
          <w:p w14:paraId="08937F83" w14:textId="1D8F8601" w:rsidR="00D53767" w:rsidRDefault="00D53767">
            <w:pPr>
              <w:rPr>
                <w:b/>
              </w:rPr>
            </w:pPr>
          </w:p>
          <w:p w14:paraId="26149DCB" w14:textId="7FF64EE2" w:rsidR="00D53767" w:rsidRDefault="00D53767">
            <w:pPr>
              <w:rPr>
                <w:b/>
              </w:rPr>
            </w:pPr>
          </w:p>
          <w:p w14:paraId="273D21A6" w14:textId="6F40A65B" w:rsidR="00D53767" w:rsidRDefault="00D53767">
            <w:pPr>
              <w:rPr>
                <w:b/>
              </w:rPr>
            </w:pPr>
          </w:p>
          <w:p w14:paraId="1E3AF516" w14:textId="56D90291" w:rsidR="00D53767" w:rsidRDefault="00D53767">
            <w:pPr>
              <w:rPr>
                <w:b/>
              </w:rPr>
            </w:pPr>
          </w:p>
          <w:p w14:paraId="5E4449A5" w14:textId="7CCA1807" w:rsidR="00D53767" w:rsidRDefault="00D53767">
            <w:pPr>
              <w:rPr>
                <w:b/>
              </w:rPr>
            </w:pPr>
          </w:p>
          <w:p w14:paraId="7008C39E" w14:textId="1B458700" w:rsidR="00D53767" w:rsidRDefault="00D53767">
            <w:pPr>
              <w:rPr>
                <w:b/>
              </w:rPr>
            </w:pPr>
          </w:p>
          <w:p w14:paraId="5558D58D" w14:textId="4C057829" w:rsidR="00D53767" w:rsidRDefault="00D53767">
            <w:pPr>
              <w:rPr>
                <w:b/>
              </w:rPr>
            </w:pPr>
          </w:p>
          <w:p w14:paraId="08DF92FE" w14:textId="0416C270" w:rsidR="00D53767" w:rsidRDefault="00D53767">
            <w:pPr>
              <w:rPr>
                <w:b/>
              </w:rPr>
            </w:pPr>
          </w:p>
          <w:p w14:paraId="782E03F2" w14:textId="185A6323" w:rsidR="00D53767" w:rsidRDefault="00D53767">
            <w:pPr>
              <w:rPr>
                <w:b/>
              </w:rPr>
            </w:pPr>
          </w:p>
          <w:p w14:paraId="5E99F1E1" w14:textId="52E13F78" w:rsidR="00D53767" w:rsidRDefault="00D53767">
            <w:pPr>
              <w:rPr>
                <w:b/>
              </w:rPr>
            </w:pPr>
          </w:p>
          <w:p w14:paraId="264CCCAA" w14:textId="6B546913" w:rsidR="00D53767" w:rsidRDefault="00D53767">
            <w:pPr>
              <w:rPr>
                <w:b/>
              </w:rPr>
            </w:pPr>
          </w:p>
          <w:p w14:paraId="204FFD82" w14:textId="37BD2497" w:rsidR="00D53767" w:rsidRDefault="00D53767">
            <w:pPr>
              <w:rPr>
                <w:b/>
              </w:rPr>
            </w:pPr>
          </w:p>
          <w:p w14:paraId="6E318FD1" w14:textId="7E673264" w:rsidR="00D53767" w:rsidRDefault="00D53767">
            <w:pPr>
              <w:rPr>
                <w:b/>
              </w:rPr>
            </w:pPr>
          </w:p>
          <w:p w14:paraId="58053511" w14:textId="5AD1A810" w:rsidR="00D53767" w:rsidRDefault="00D53767">
            <w:pPr>
              <w:rPr>
                <w:b/>
              </w:rPr>
            </w:pPr>
          </w:p>
          <w:p w14:paraId="38295451" w14:textId="24946D7C" w:rsidR="00D53767" w:rsidRDefault="00D53767">
            <w:pPr>
              <w:rPr>
                <w:b/>
              </w:rPr>
            </w:pPr>
          </w:p>
          <w:p w14:paraId="6D390184" w14:textId="6B04D673" w:rsidR="00D53767" w:rsidRDefault="00D53767">
            <w:pPr>
              <w:rPr>
                <w:b/>
              </w:rPr>
            </w:pPr>
            <w:r>
              <w:rPr>
                <w:b/>
              </w:rPr>
              <w:t>1.11</w:t>
            </w:r>
          </w:p>
          <w:p w14:paraId="33A3E12E" w14:textId="31026EAA" w:rsidR="00D53767" w:rsidRDefault="00D53767">
            <w:pPr>
              <w:rPr>
                <w:b/>
              </w:rPr>
            </w:pPr>
          </w:p>
          <w:p w14:paraId="455C3823" w14:textId="7DE28262" w:rsidR="00D53767" w:rsidRDefault="00D53767">
            <w:pPr>
              <w:rPr>
                <w:b/>
              </w:rPr>
            </w:pPr>
          </w:p>
          <w:p w14:paraId="75B0EA7A" w14:textId="1F203459" w:rsidR="00D53767" w:rsidRDefault="00D53767">
            <w:pPr>
              <w:rPr>
                <w:b/>
              </w:rPr>
            </w:pPr>
          </w:p>
          <w:p w14:paraId="3184EEB5" w14:textId="53C66E51" w:rsidR="00D53767" w:rsidRDefault="00D53767">
            <w:pPr>
              <w:rPr>
                <w:b/>
              </w:rPr>
            </w:pPr>
          </w:p>
          <w:p w14:paraId="7E830E16" w14:textId="04C05B15" w:rsidR="00D53767" w:rsidRDefault="00D53767">
            <w:pPr>
              <w:rPr>
                <w:b/>
              </w:rPr>
            </w:pPr>
          </w:p>
          <w:p w14:paraId="6272D61F" w14:textId="6A8D4484" w:rsidR="00D53767" w:rsidRDefault="00D53767">
            <w:pPr>
              <w:rPr>
                <w:b/>
              </w:rPr>
            </w:pPr>
          </w:p>
          <w:p w14:paraId="488A7350" w14:textId="0276AB78" w:rsidR="00D53767" w:rsidRDefault="00D53767">
            <w:pPr>
              <w:rPr>
                <w:b/>
              </w:rPr>
            </w:pPr>
          </w:p>
          <w:p w14:paraId="1D9CC12F" w14:textId="21ABF076" w:rsidR="00D53767" w:rsidRDefault="00D53767">
            <w:pPr>
              <w:rPr>
                <w:b/>
              </w:rPr>
            </w:pPr>
          </w:p>
          <w:p w14:paraId="5C3494D0" w14:textId="683DE75F" w:rsidR="00D53767" w:rsidRDefault="00D53767">
            <w:pPr>
              <w:rPr>
                <w:b/>
              </w:rPr>
            </w:pPr>
          </w:p>
          <w:p w14:paraId="29E2125C" w14:textId="60E72E02" w:rsidR="00D53767" w:rsidRDefault="00D53767">
            <w:pPr>
              <w:rPr>
                <w:b/>
              </w:rPr>
            </w:pPr>
          </w:p>
          <w:p w14:paraId="1FDCF3B9" w14:textId="7A7EB062" w:rsidR="00D53767" w:rsidRDefault="00D53767">
            <w:pPr>
              <w:rPr>
                <w:b/>
              </w:rPr>
            </w:pPr>
          </w:p>
          <w:p w14:paraId="1701D789" w14:textId="77777777" w:rsidR="00D53767" w:rsidRDefault="00D53767">
            <w:pPr>
              <w:rPr>
                <w:b/>
              </w:rPr>
            </w:pPr>
          </w:p>
          <w:p w14:paraId="3D6D3A26" w14:textId="77777777" w:rsidR="00D53767" w:rsidRDefault="00D53767">
            <w:pPr>
              <w:rPr>
                <w:b/>
              </w:rPr>
            </w:pPr>
          </w:p>
          <w:p w14:paraId="56942F0D" w14:textId="77777777" w:rsidR="00D53767" w:rsidRDefault="00D53767">
            <w:pPr>
              <w:rPr>
                <w:b/>
              </w:rPr>
            </w:pPr>
          </w:p>
          <w:p w14:paraId="15F5B08B" w14:textId="77777777" w:rsidR="00D53767" w:rsidRDefault="00D53767">
            <w:pPr>
              <w:rPr>
                <w:b/>
              </w:rPr>
            </w:pPr>
          </w:p>
          <w:p w14:paraId="65324FBC" w14:textId="77777777" w:rsidR="00D53767" w:rsidRDefault="00D53767">
            <w:pPr>
              <w:rPr>
                <w:b/>
              </w:rPr>
            </w:pPr>
          </w:p>
          <w:p w14:paraId="480FA922" w14:textId="77777777" w:rsidR="00145CA1" w:rsidRDefault="00145CA1">
            <w:pPr>
              <w:rPr>
                <w:b/>
              </w:rPr>
            </w:pPr>
          </w:p>
          <w:p w14:paraId="5858E4A8" w14:textId="77777777" w:rsidR="00145CA1" w:rsidRDefault="00145CA1">
            <w:pPr>
              <w:rPr>
                <w:b/>
              </w:rPr>
            </w:pPr>
          </w:p>
          <w:p w14:paraId="3A3D4970" w14:textId="77777777" w:rsidR="00145CA1" w:rsidRDefault="00145CA1">
            <w:pPr>
              <w:rPr>
                <w:b/>
              </w:rPr>
            </w:pPr>
          </w:p>
          <w:p w14:paraId="4B3EF45A" w14:textId="77777777" w:rsidR="00145CA1" w:rsidRDefault="00145CA1">
            <w:pPr>
              <w:rPr>
                <w:b/>
              </w:rPr>
            </w:pPr>
          </w:p>
          <w:p w14:paraId="78279E81" w14:textId="77777777" w:rsidR="00145CA1" w:rsidRDefault="00145CA1">
            <w:pPr>
              <w:rPr>
                <w:b/>
              </w:rPr>
            </w:pPr>
          </w:p>
          <w:p w14:paraId="694197EF" w14:textId="0F7F3B19" w:rsidR="00D53767" w:rsidRDefault="00D53767">
            <w:pPr>
              <w:rPr>
                <w:b/>
              </w:rPr>
            </w:pPr>
            <w:r>
              <w:rPr>
                <w:b/>
              </w:rPr>
              <w:t>1.12</w:t>
            </w:r>
          </w:p>
          <w:p w14:paraId="1F0AD665" w14:textId="7DCFAFE3" w:rsidR="00BE752D" w:rsidRDefault="00BE752D">
            <w:pPr>
              <w:rPr>
                <w:b/>
              </w:rPr>
            </w:pPr>
          </w:p>
          <w:p w14:paraId="239B9772" w14:textId="230DAD2F" w:rsidR="00BE752D" w:rsidRDefault="00BE752D">
            <w:pPr>
              <w:rPr>
                <w:b/>
              </w:rPr>
            </w:pPr>
          </w:p>
          <w:p w14:paraId="5EB9A376" w14:textId="12C0D956" w:rsidR="00BE752D" w:rsidRDefault="00BE752D">
            <w:pPr>
              <w:rPr>
                <w:b/>
              </w:rPr>
            </w:pPr>
          </w:p>
          <w:p w14:paraId="0B5E6833" w14:textId="3FD02998" w:rsidR="00BE752D" w:rsidRDefault="00BE752D">
            <w:pPr>
              <w:rPr>
                <w:b/>
              </w:rPr>
            </w:pPr>
          </w:p>
          <w:p w14:paraId="2FD8877C" w14:textId="20D25CAB" w:rsidR="00BE752D" w:rsidRDefault="00BE752D">
            <w:pPr>
              <w:rPr>
                <w:b/>
              </w:rPr>
            </w:pPr>
          </w:p>
          <w:p w14:paraId="4139BD93" w14:textId="5F2A85BE" w:rsidR="00BE752D" w:rsidRDefault="00BE752D">
            <w:pPr>
              <w:rPr>
                <w:b/>
              </w:rPr>
            </w:pPr>
          </w:p>
          <w:p w14:paraId="7D59C5F4" w14:textId="780C0C1C" w:rsidR="00BE752D" w:rsidRDefault="00BE752D">
            <w:pPr>
              <w:rPr>
                <w:b/>
              </w:rPr>
            </w:pPr>
          </w:p>
          <w:p w14:paraId="013992B9" w14:textId="18BE8320" w:rsidR="00BE752D" w:rsidRDefault="00BE752D">
            <w:pPr>
              <w:rPr>
                <w:b/>
              </w:rPr>
            </w:pPr>
          </w:p>
          <w:p w14:paraId="5FB913C7" w14:textId="5A38A4A0" w:rsidR="00BE752D" w:rsidRDefault="00BE752D">
            <w:pPr>
              <w:rPr>
                <w:b/>
              </w:rPr>
            </w:pPr>
          </w:p>
          <w:p w14:paraId="4A1082DD" w14:textId="767931F9" w:rsidR="00BE752D" w:rsidRDefault="00BE752D">
            <w:pPr>
              <w:rPr>
                <w:b/>
              </w:rPr>
            </w:pPr>
          </w:p>
          <w:p w14:paraId="227F078F" w14:textId="7E51B437" w:rsidR="00BE752D" w:rsidRDefault="00BE752D">
            <w:pPr>
              <w:rPr>
                <w:b/>
              </w:rPr>
            </w:pPr>
          </w:p>
          <w:p w14:paraId="1F7B95D2" w14:textId="632F6C3C" w:rsidR="00BE752D" w:rsidRDefault="00BE752D">
            <w:pPr>
              <w:rPr>
                <w:b/>
              </w:rPr>
            </w:pPr>
          </w:p>
          <w:p w14:paraId="2D58168F" w14:textId="276640D8" w:rsidR="00BE752D" w:rsidRDefault="00BE752D">
            <w:pPr>
              <w:rPr>
                <w:b/>
              </w:rPr>
            </w:pPr>
          </w:p>
          <w:p w14:paraId="18D27098" w14:textId="5C362DB1" w:rsidR="00BE752D" w:rsidRDefault="00BE752D">
            <w:pPr>
              <w:rPr>
                <w:b/>
              </w:rPr>
            </w:pPr>
          </w:p>
          <w:p w14:paraId="2583BB2A" w14:textId="49B00842" w:rsidR="00BE752D" w:rsidRDefault="00BE752D">
            <w:pPr>
              <w:rPr>
                <w:b/>
              </w:rPr>
            </w:pPr>
          </w:p>
          <w:p w14:paraId="0139A931" w14:textId="1C1C6EC8" w:rsidR="00BE752D" w:rsidRDefault="00BE752D">
            <w:pPr>
              <w:rPr>
                <w:b/>
              </w:rPr>
            </w:pPr>
          </w:p>
          <w:p w14:paraId="09D2A80E" w14:textId="7185E54E" w:rsidR="00BE752D" w:rsidRDefault="00BE752D">
            <w:pPr>
              <w:rPr>
                <w:b/>
              </w:rPr>
            </w:pPr>
          </w:p>
          <w:p w14:paraId="38BADD15" w14:textId="73C03489" w:rsidR="00BE752D" w:rsidRDefault="00BE752D">
            <w:pPr>
              <w:rPr>
                <w:b/>
              </w:rPr>
            </w:pPr>
          </w:p>
          <w:p w14:paraId="2FAC57AB" w14:textId="01AC042E" w:rsidR="00BE752D" w:rsidRDefault="00BE752D">
            <w:pPr>
              <w:rPr>
                <w:b/>
              </w:rPr>
            </w:pPr>
          </w:p>
          <w:p w14:paraId="3F291002" w14:textId="2557F885" w:rsidR="00BE752D" w:rsidRDefault="00BE752D">
            <w:pPr>
              <w:rPr>
                <w:b/>
              </w:rPr>
            </w:pPr>
          </w:p>
          <w:p w14:paraId="3AE5BDFD" w14:textId="1AB66B2E" w:rsidR="00BE752D" w:rsidRDefault="00BE752D">
            <w:pPr>
              <w:rPr>
                <w:b/>
              </w:rPr>
            </w:pPr>
          </w:p>
          <w:p w14:paraId="633A7623" w14:textId="54D2FFEB" w:rsidR="00BE752D" w:rsidRDefault="00BE752D">
            <w:pPr>
              <w:rPr>
                <w:b/>
              </w:rPr>
            </w:pPr>
          </w:p>
          <w:p w14:paraId="3DB0C718" w14:textId="41D2ACB3" w:rsidR="00BE752D" w:rsidRDefault="00BE752D">
            <w:pPr>
              <w:rPr>
                <w:b/>
              </w:rPr>
            </w:pPr>
          </w:p>
          <w:p w14:paraId="4A3825B8" w14:textId="670BE3C0" w:rsidR="00BE752D" w:rsidRDefault="00BE752D">
            <w:pPr>
              <w:rPr>
                <w:b/>
              </w:rPr>
            </w:pPr>
          </w:p>
          <w:p w14:paraId="4E2D29C5" w14:textId="35A84F6C" w:rsidR="00BE752D" w:rsidRDefault="00BE752D">
            <w:pPr>
              <w:rPr>
                <w:b/>
              </w:rPr>
            </w:pPr>
          </w:p>
          <w:p w14:paraId="14FBA872" w14:textId="1579D876" w:rsidR="00BE752D" w:rsidRDefault="00BE752D">
            <w:pPr>
              <w:rPr>
                <w:b/>
              </w:rPr>
            </w:pPr>
          </w:p>
          <w:p w14:paraId="7E71DF6F" w14:textId="7195AAD8" w:rsidR="00BE752D" w:rsidRDefault="00BE752D">
            <w:pPr>
              <w:rPr>
                <w:b/>
              </w:rPr>
            </w:pPr>
          </w:p>
          <w:p w14:paraId="15C814AF" w14:textId="37CE4CED" w:rsidR="00BE752D" w:rsidRDefault="00BE752D">
            <w:pPr>
              <w:rPr>
                <w:b/>
              </w:rPr>
            </w:pPr>
          </w:p>
          <w:p w14:paraId="0069E14A" w14:textId="78F48868" w:rsidR="00BE752D" w:rsidRDefault="00BE752D">
            <w:pPr>
              <w:rPr>
                <w:b/>
              </w:rPr>
            </w:pPr>
          </w:p>
          <w:p w14:paraId="5821E449" w14:textId="273F98F7" w:rsidR="00BE752D" w:rsidRDefault="00BE752D">
            <w:pPr>
              <w:rPr>
                <w:b/>
              </w:rPr>
            </w:pPr>
          </w:p>
          <w:p w14:paraId="4DDC0A68" w14:textId="0D8806FC" w:rsidR="00BE752D" w:rsidRDefault="00BE752D">
            <w:pPr>
              <w:rPr>
                <w:b/>
              </w:rPr>
            </w:pPr>
          </w:p>
          <w:p w14:paraId="3680A4CC" w14:textId="003F093E" w:rsidR="00BE752D" w:rsidRDefault="00BE752D">
            <w:pPr>
              <w:rPr>
                <w:b/>
              </w:rPr>
            </w:pPr>
          </w:p>
          <w:p w14:paraId="0D524EEB" w14:textId="4A85F1E4" w:rsidR="00BE752D" w:rsidRDefault="00BE752D">
            <w:pPr>
              <w:rPr>
                <w:b/>
              </w:rPr>
            </w:pPr>
            <w:r>
              <w:rPr>
                <w:b/>
              </w:rPr>
              <w:t>1.13</w:t>
            </w:r>
          </w:p>
          <w:p w14:paraId="0F9DA3CE" w14:textId="2DA1BF7F" w:rsidR="00BE752D" w:rsidRDefault="00BE752D">
            <w:pPr>
              <w:rPr>
                <w:b/>
              </w:rPr>
            </w:pPr>
          </w:p>
          <w:p w14:paraId="313C44AD" w14:textId="70237D02" w:rsidR="00BE752D" w:rsidRDefault="00BE752D">
            <w:pPr>
              <w:rPr>
                <w:b/>
              </w:rPr>
            </w:pPr>
          </w:p>
          <w:p w14:paraId="1C7F9F9A" w14:textId="671AA3BF" w:rsidR="00BE752D" w:rsidRDefault="00BE752D">
            <w:pPr>
              <w:rPr>
                <w:b/>
              </w:rPr>
            </w:pPr>
          </w:p>
          <w:p w14:paraId="0408B733" w14:textId="5D68C6B7" w:rsidR="00BE752D" w:rsidRDefault="00BE752D">
            <w:pPr>
              <w:rPr>
                <w:b/>
              </w:rPr>
            </w:pPr>
          </w:p>
          <w:p w14:paraId="179C343F" w14:textId="5E8D1F97" w:rsidR="00BE752D" w:rsidRDefault="00BE752D">
            <w:pPr>
              <w:rPr>
                <w:b/>
              </w:rPr>
            </w:pPr>
          </w:p>
          <w:p w14:paraId="6701C15D" w14:textId="49640100" w:rsidR="00BE752D" w:rsidRDefault="00BE752D">
            <w:pPr>
              <w:rPr>
                <w:b/>
              </w:rPr>
            </w:pPr>
          </w:p>
          <w:p w14:paraId="1C872C47" w14:textId="08BA5A04" w:rsidR="00BE752D" w:rsidRDefault="00BE752D">
            <w:pPr>
              <w:rPr>
                <w:b/>
              </w:rPr>
            </w:pPr>
          </w:p>
          <w:p w14:paraId="701C0419" w14:textId="7DD61935" w:rsidR="00BE752D" w:rsidRDefault="00BE752D">
            <w:pPr>
              <w:rPr>
                <w:b/>
              </w:rPr>
            </w:pPr>
          </w:p>
          <w:p w14:paraId="1991F646" w14:textId="0FA1A430" w:rsidR="00BE752D" w:rsidRDefault="00BE752D">
            <w:pPr>
              <w:rPr>
                <w:b/>
              </w:rPr>
            </w:pPr>
          </w:p>
          <w:p w14:paraId="47248739" w14:textId="5F6481FA" w:rsidR="00BE752D" w:rsidRDefault="00BE752D">
            <w:pPr>
              <w:rPr>
                <w:b/>
              </w:rPr>
            </w:pPr>
          </w:p>
          <w:p w14:paraId="2DDB3FB8" w14:textId="4F283EE6" w:rsidR="00BE752D" w:rsidRDefault="00BE752D">
            <w:pPr>
              <w:rPr>
                <w:b/>
              </w:rPr>
            </w:pPr>
          </w:p>
          <w:p w14:paraId="5601DB37" w14:textId="2043A8C5" w:rsidR="00BE752D" w:rsidRDefault="00BE752D">
            <w:pPr>
              <w:rPr>
                <w:b/>
              </w:rPr>
            </w:pPr>
          </w:p>
          <w:p w14:paraId="5EAE5499" w14:textId="60F052EA" w:rsidR="00BE752D" w:rsidRDefault="00BE752D">
            <w:pPr>
              <w:rPr>
                <w:b/>
              </w:rPr>
            </w:pPr>
          </w:p>
          <w:p w14:paraId="7EA9B2F8" w14:textId="4F43DDBD" w:rsidR="00BE752D" w:rsidRDefault="00BE752D">
            <w:pPr>
              <w:rPr>
                <w:b/>
              </w:rPr>
            </w:pPr>
          </w:p>
          <w:p w14:paraId="799E690F" w14:textId="4FAD1518" w:rsidR="00BE752D" w:rsidRDefault="00BE752D">
            <w:pPr>
              <w:rPr>
                <w:b/>
              </w:rPr>
            </w:pPr>
            <w:r>
              <w:rPr>
                <w:b/>
              </w:rPr>
              <w:t>1.14</w:t>
            </w:r>
          </w:p>
          <w:p w14:paraId="1EB62738" w14:textId="4D0B4810" w:rsidR="00A34B73" w:rsidRDefault="00A34B73">
            <w:pPr>
              <w:rPr>
                <w:b/>
              </w:rPr>
            </w:pPr>
          </w:p>
          <w:p w14:paraId="44D87AE8" w14:textId="3FF0021A" w:rsidR="00A34B73" w:rsidRDefault="00A34B73">
            <w:pPr>
              <w:rPr>
                <w:b/>
              </w:rPr>
            </w:pPr>
          </w:p>
          <w:p w14:paraId="758D87E4" w14:textId="51A33DF9" w:rsidR="00A34B73" w:rsidRDefault="00A34B73">
            <w:pPr>
              <w:rPr>
                <w:b/>
              </w:rPr>
            </w:pPr>
          </w:p>
          <w:p w14:paraId="7E8D54F1" w14:textId="0F009970" w:rsidR="00A34B73" w:rsidRDefault="00A34B73">
            <w:pPr>
              <w:rPr>
                <w:b/>
              </w:rPr>
            </w:pPr>
          </w:p>
          <w:p w14:paraId="250B2924" w14:textId="3836208C" w:rsidR="00A34B73" w:rsidRDefault="00A34B73">
            <w:pPr>
              <w:rPr>
                <w:b/>
              </w:rPr>
            </w:pPr>
          </w:p>
          <w:p w14:paraId="03DD9184" w14:textId="502DA217" w:rsidR="00A42595" w:rsidRPr="00032C65" w:rsidRDefault="00A42595">
            <w:pPr>
              <w:rPr>
                <w:b/>
              </w:rPr>
            </w:pPr>
          </w:p>
        </w:tc>
        <w:tc>
          <w:tcPr>
            <w:tcW w:w="4293" w:type="dxa"/>
          </w:tcPr>
          <w:p w14:paraId="662415B2" w14:textId="77777777" w:rsidR="00690982" w:rsidRDefault="00690982">
            <w:pPr>
              <w:rPr>
                <w:b/>
              </w:rPr>
            </w:pPr>
          </w:p>
          <w:p w14:paraId="116135F8" w14:textId="1319BAAA" w:rsidR="006E1CE8" w:rsidRPr="00772248" w:rsidRDefault="00772248" w:rsidP="00CB44D1">
            <w:pPr>
              <w:rPr>
                <w:b/>
              </w:rPr>
            </w:pPr>
            <w:r w:rsidRPr="00772248">
              <w:rPr>
                <w:b/>
              </w:rPr>
              <w:t>Presentation from Malcolm Ward on Aberfeldy Village Development</w:t>
            </w:r>
          </w:p>
          <w:p w14:paraId="59601893" w14:textId="77777777" w:rsidR="006E1CE8" w:rsidRDefault="006E1CE8" w:rsidP="006E1CE8"/>
          <w:p w14:paraId="569BA30E" w14:textId="6BBCC2AB" w:rsidR="006E1CE8" w:rsidRDefault="00772248" w:rsidP="006E1CE8">
            <w:r>
              <w:t xml:space="preserve">Malcolm Ward, from Poplar HARCA and the development LLP for Aberfeldy Village came to talk to the partnership on the progress of the development. </w:t>
            </w:r>
          </w:p>
          <w:p w14:paraId="438505CB" w14:textId="613C1755" w:rsidR="00772248" w:rsidRDefault="00772248" w:rsidP="006E1CE8"/>
          <w:p w14:paraId="595808DF" w14:textId="07387EE1" w:rsidR="00772248" w:rsidRDefault="00772248" w:rsidP="006E1CE8">
            <w:r>
              <w:t xml:space="preserve">Phase one and Phase two of the development have been completed. Phase three is currently underway. 500 homes were built in the first two phases and 340 will be provided in phase three. </w:t>
            </w:r>
            <w:r w:rsidR="00B11DA5">
              <w:t xml:space="preserve">Overall, the development will build 1176 new homes and demolish 286 homes. </w:t>
            </w:r>
          </w:p>
          <w:p w14:paraId="6A7638F3" w14:textId="77777777" w:rsidR="006E1CE8" w:rsidRDefault="006E1CE8" w:rsidP="00772248">
            <w:r>
              <w:t xml:space="preserve"> </w:t>
            </w:r>
          </w:p>
          <w:p w14:paraId="7D6A4BB5" w14:textId="2EF4FF37" w:rsidR="00B11DA5" w:rsidRDefault="00B11DA5" w:rsidP="00772248">
            <w:pPr>
              <w:rPr>
                <w:sz w:val="24"/>
                <w:szCs w:val="24"/>
              </w:rPr>
            </w:pPr>
            <w:r>
              <w:rPr>
                <w:sz w:val="24"/>
                <w:szCs w:val="24"/>
              </w:rPr>
              <w:t xml:space="preserve">Jimmy said that when the whole development is completed, the area he lives in (Portree Street) will look like the ‘poor cousin’ of Aberfeldy and asked what plans there were to redevelop this area. Malcolm said that given the Aberfeldy Village development and the </w:t>
            </w:r>
            <w:r>
              <w:rPr>
                <w:sz w:val="24"/>
                <w:szCs w:val="24"/>
              </w:rPr>
              <w:lastRenderedPageBreak/>
              <w:t xml:space="preserve">planned site at Leven Road gas works, it is likely other areas in Aberfeldy will be redeveloped in future. </w:t>
            </w:r>
          </w:p>
          <w:p w14:paraId="51AECBB8" w14:textId="77777777" w:rsidR="00B11DA5" w:rsidRDefault="00B11DA5" w:rsidP="00772248">
            <w:pPr>
              <w:rPr>
                <w:sz w:val="24"/>
                <w:szCs w:val="24"/>
              </w:rPr>
            </w:pPr>
          </w:p>
          <w:p w14:paraId="18F417E8" w14:textId="71E74E2B" w:rsidR="00772248" w:rsidRDefault="00772248" w:rsidP="00772248">
            <w:pPr>
              <w:rPr>
                <w:sz w:val="24"/>
                <w:szCs w:val="24"/>
              </w:rPr>
            </w:pPr>
            <w:r>
              <w:rPr>
                <w:sz w:val="24"/>
                <w:szCs w:val="24"/>
              </w:rPr>
              <w:t>Phase three will also contain the main non-residential units for the development, including a health centre (to be run by the existing Aberfeldy GP practice), a community centre (likely to be run by Poplar HARCA), a café, and a supermarket (to be the size of a Tesco Metro or Sainsbury’s Local- although the</w:t>
            </w:r>
            <w:r w:rsidR="00B11DA5">
              <w:rPr>
                <w:sz w:val="24"/>
                <w:szCs w:val="24"/>
              </w:rPr>
              <w:t xml:space="preserve"> </w:t>
            </w:r>
            <w:r>
              <w:rPr>
                <w:sz w:val="24"/>
                <w:szCs w:val="24"/>
              </w:rPr>
              <w:t xml:space="preserve">supermarket provider has not been chosen yet). </w:t>
            </w:r>
          </w:p>
          <w:p w14:paraId="7D656620" w14:textId="77777777" w:rsidR="00772248" w:rsidRDefault="00772248" w:rsidP="00772248">
            <w:pPr>
              <w:rPr>
                <w:sz w:val="24"/>
                <w:szCs w:val="24"/>
              </w:rPr>
            </w:pPr>
          </w:p>
          <w:p w14:paraId="610A36DE" w14:textId="77777777" w:rsidR="00772248" w:rsidRDefault="00B11DA5" w:rsidP="00772248">
            <w:pPr>
              <w:rPr>
                <w:sz w:val="24"/>
                <w:szCs w:val="24"/>
              </w:rPr>
            </w:pPr>
            <w:r>
              <w:rPr>
                <w:sz w:val="24"/>
                <w:szCs w:val="24"/>
              </w:rPr>
              <w:t>Phase four of the development consists of Aberfeldy Street (the side nearest to East India Dock Road), and phases 5 and 6 are the other end of Aberfeldy Street.</w:t>
            </w:r>
          </w:p>
          <w:p w14:paraId="57E65CB4" w14:textId="77777777" w:rsidR="00B11DA5" w:rsidRDefault="00B11DA5" w:rsidP="00772248">
            <w:pPr>
              <w:rPr>
                <w:sz w:val="24"/>
                <w:szCs w:val="24"/>
              </w:rPr>
            </w:pPr>
          </w:p>
          <w:p w14:paraId="64D3516C" w14:textId="77777777" w:rsidR="00B11DA5" w:rsidRDefault="00B11DA5" w:rsidP="00772248">
            <w:pPr>
              <w:rPr>
                <w:sz w:val="24"/>
                <w:szCs w:val="24"/>
              </w:rPr>
            </w:pPr>
            <w:r>
              <w:rPr>
                <w:sz w:val="24"/>
                <w:szCs w:val="24"/>
              </w:rPr>
              <w:t xml:space="preserve">The developers have already secured outline planning consent for the whole development from Tower Hamlets council. This sets out the broad parameters for the development, such as number of homes, height of buildings, amount of community space, green space etc. However, the developers have to secure more detailed, specific planning consent for each phase of the development from the council. </w:t>
            </w:r>
          </w:p>
          <w:p w14:paraId="618F52B7" w14:textId="77777777" w:rsidR="00B11DA5" w:rsidRDefault="00B11DA5" w:rsidP="00772248">
            <w:pPr>
              <w:rPr>
                <w:sz w:val="24"/>
                <w:szCs w:val="24"/>
              </w:rPr>
            </w:pPr>
          </w:p>
          <w:p w14:paraId="104866F0" w14:textId="77777777" w:rsidR="00B11DA5" w:rsidRDefault="00B11DA5" w:rsidP="00772248">
            <w:pPr>
              <w:rPr>
                <w:sz w:val="24"/>
                <w:szCs w:val="24"/>
              </w:rPr>
            </w:pPr>
            <w:r>
              <w:rPr>
                <w:sz w:val="24"/>
                <w:szCs w:val="24"/>
              </w:rPr>
              <w:t>Malcolm said that Aberfeldy Village is delivering a ‘healthy proportion’ of new social housing, funded by the profit from private sales as well as some grant funding. Matt asked if there will be an increase in the amount of social housing in Aberfeldy Village. Maclom said that the developers have an obligation to replace the social housing (social rent) homes that were demolished</w:t>
            </w:r>
            <w:r w:rsidR="00905A5C">
              <w:rPr>
                <w:sz w:val="24"/>
                <w:szCs w:val="24"/>
              </w:rPr>
              <w:t xml:space="preserve">, as well as building 5% more. The developers also try to rehouse existing tenants of demolished homes in Aberfeldy. </w:t>
            </w:r>
          </w:p>
          <w:p w14:paraId="29EE6CFE" w14:textId="77777777" w:rsidR="00905A5C" w:rsidRDefault="00905A5C" w:rsidP="00772248">
            <w:pPr>
              <w:rPr>
                <w:sz w:val="24"/>
                <w:szCs w:val="24"/>
              </w:rPr>
            </w:pPr>
            <w:r>
              <w:rPr>
                <w:sz w:val="24"/>
                <w:szCs w:val="24"/>
              </w:rPr>
              <w:lastRenderedPageBreak/>
              <w:t xml:space="preserve">Judith asked about the use of the Community Infrastructure Levy (formerly Section 106) money linked to the development. Malcolm said he can send the partnership a detailed breakdown of the CIL money and where it has been spent. Some of the CIL commitment has been included in building the health centre and building waste management facilities etc, rather than the developers paying money. </w:t>
            </w:r>
          </w:p>
          <w:p w14:paraId="0F974B18" w14:textId="77777777" w:rsidR="00905A5C" w:rsidRDefault="00905A5C" w:rsidP="00772248">
            <w:pPr>
              <w:rPr>
                <w:sz w:val="24"/>
                <w:szCs w:val="24"/>
              </w:rPr>
            </w:pPr>
          </w:p>
          <w:p w14:paraId="13FC463C" w14:textId="7B78027F" w:rsidR="00905A5C" w:rsidRDefault="00905A5C" w:rsidP="00772248">
            <w:pPr>
              <w:rPr>
                <w:sz w:val="24"/>
                <w:szCs w:val="24"/>
              </w:rPr>
            </w:pPr>
            <w:r>
              <w:rPr>
                <w:sz w:val="24"/>
                <w:szCs w:val="24"/>
              </w:rPr>
              <w:t>Malcom explained that in Phase three there will be a mixture of social rent homes, homes for private sale and homes for shared ownership (part buy/part rent). The shared-ownership homes are aimed to benefit first time buyers in the area. The new health centre will be 1100m</w:t>
            </w:r>
            <w:r>
              <w:rPr>
                <w:sz w:val="24"/>
                <w:szCs w:val="24"/>
                <w:vertAlign w:val="superscript"/>
              </w:rPr>
              <w:t>2</w:t>
            </w:r>
            <w:r>
              <w:rPr>
                <w:sz w:val="24"/>
                <w:szCs w:val="24"/>
              </w:rPr>
              <w:t xml:space="preserve"> to help the GP cope with an expected 18,000 increase in the local population over the coming years. </w:t>
            </w:r>
            <w:r w:rsidR="00D53767">
              <w:rPr>
                <w:sz w:val="24"/>
                <w:szCs w:val="24"/>
              </w:rPr>
              <w:t xml:space="preserve">The community centre will be run by Poplar HARCA (as facilities manager) and it will be linked to the health centre as part of an integrated service that focuses on preventative health initiatives in the local area. The new community centre will be double the size of the existing Aberfeldy community centre. </w:t>
            </w:r>
          </w:p>
          <w:p w14:paraId="4604B7D9" w14:textId="3E0DE775" w:rsidR="00D53767" w:rsidRDefault="00D53767" w:rsidP="00772248">
            <w:pPr>
              <w:rPr>
                <w:sz w:val="24"/>
                <w:szCs w:val="24"/>
              </w:rPr>
            </w:pPr>
          </w:p>
          <w:p w14:paraId="3675555C" w14:textId="55950F50" w:rsidR="00D53767" w:rsidRDefault="00D53767" w:rsidP="00772248">
            <w:pPr>
              <w:rPr>
                <w:sz w:val="24"/>
                <w:szCs w:val="24"/>
              </w:rPr>
            </w:pPr>
            <w:r>
              <w:rPr>
                <w:sz w:val="24"/>
                <w:szCs w:val="24"/>
              </w:rPr>
              <w:t xml:space="preserve">Sian asked if the new community centre would be double as empty as the existing centre? Liam explained that part of the reason for opening the Tommy Flowers pub is that the community centre serves a limited role in the community- it is good for large halls for exercise and dance groups, but there is a lack of informal, social and night-time space for the community to meet in. Malcolm took these points of board and said that ABL can influence the new community centre with their ideas as it is planned- there is a conversation to be had here over the coming months and that ideas should be sent to him via Liam. </w:t>
            </w:r>
          </w:p>
          <w:p w14:paraId="527947A7" w14:textId="11BEB879" w:rsidR="00D53767" w:rsidRDefault="00D53767" w:rsidP="00772248">
            <w:pPr>
              <w:rPr>
                <w:sz w:val="24"/>
                <w:szCs w:val="24"/>
              </w:rPr>
            </w:pPr>
          </w:p>
          <w:p w14:paraId="5CB7B586" w14:textId="08A4649D" w:rsidR="00D53767" w:rsidRDefault="00D53767" w:rsidP="00772248">
            <w:pPr>
              <w:rPr>
                <w:sz w:val="24"/>
                <w:szCs w:val="24"/>
              </w:rPr>
            </w:pPr>
            <w:r>
              <w:rPr>
                <w:sz w:val="24"/>
                <w:szCs w:val="24"/>
              </w:rPr>
              <w:t xml:space="preserve">Margaret said that she has moved into the new Village and that there is no sense of community there. The design of the buildings makes it near-impossible for people to mix with each other: there are no shared landings and people don’t have knockers, bells or letter-boxes on their front doors, so there’s no way of letting someone know that you’d like to talk to them. Ahmed said that it was up to people to build community themselves and that it would be useful to work with the developers to design the new community centre to ensure that it can facilitate this. Jimmy added that the developers ought to publicise the new GP surgery more so that residents can feel positive about the changes that are coming. </w:t>
            </w:r>
          </w:p>
          <w:p w14:paraId="54199C72" w14:textId="77777777" w:rsidR="00D53767" w:rsidRDefault="00D53767" w:rsidP="00772248">
            <w:pPr>
              <w:rPr>
                <w:sz w:val="24"/>
                <w:szCs w:val="24"/>
              </w:rPr>
            </w:pPr>
          </w:p>
          <w:p w14:paraId="2F65CEBE" w14:textId="77777777" w:rsidR="00D53767" w:rsidRDefault="00145CA1" w:rsidP="00772248">
            <w:pPr>
              <w:rPr>
                <w:sz w:val="24"/>
                <w:szCs w:val="24"/>
              </w:rPr>
            </w:pPr>
            <w:r>
              <w:rPr>
                <w:sz w:val="24"/>
                <w:szCs w:val="24"/>
              </w:rPr>
              <w:t xml:space="preserve">Malcolm said that phase three of the development is key to building community in the area. He thinks it needs a pub, like the village he lives in himself, where the pub is the centre of the community and the place where people can meet each other. Edna said that the community had that in the old Aberfeldy Tavern, but that this was taken away. Malcom said that HARCA were equally annoyed when the old pub was demolished for flats, but that they had no say in this as it was a decision made by another developer and Tower Hamlets council. He added that the Poplar HARCA side of the Aberfeldy Village LLP are keen on providing a new pub as part of the development, possibly in Phase four. There is space for a conversation here, especially in the lead up to creating a planning application for that phase, which the LLP intend to start in August/September 2018, with the aim of submitting it to the council in January 2019. Malcolm said that the success of the Tommy Flowers will be influential in this conversation and that ABL should monitor its progress and the role it plays in the community. </w:t>
            </w:r>
          </w:p>
          <w:p w14:paraId="2A3F7C0A" w14:textId="09991E3E" w:rsidR="00A34B73" w:rsidRDefault="00A34B73" w:rsidP="00772248">
            <w:pPr>
              <w:rPr>
                <w:sz w:val="24"/>
                <w:szCs w:val="24"/>
              </w:rPr>
            </w:pPr>
          </w:p>
          <w:p w14:paraId="7A1F1DE7" w14:textId="0995951B" w:rsidR="00BE752D" w:rsidRDefault="00BE752D" w:rsidP="00772248">
            <w:pPr>
              <w:rPr>
                <w:sz w:val="24"/>
                <w:szCs w:val="24"/>
              </w:rPr>
            </w:pPr>
            <w:r>
              <w:rPr>
                <w:sz w:val="24"/>
                <w:szCs w:val="24"/>
              </w:rPr>
              <w:t xml:space="preserve">Leila added that Aberfeldy Village doesn’t feel part of the wider estate, isolating it from the rest of the community. She also said that the current community centre does not serve the majority of the community because of it’s daytime opening hours and that it doesn’t feel very alive- hence why the Tommy Flowers was designed. Malcolm said that he doesn’t think developers can build community but that they ought to provide the spaces where people can build it themselves. </w:t>
            </w:r>
          </w:p>
          <w:p w14:paraId="077E067B" w14:textId="77777777" w:rsidR="00BE752D" w:rsidRDefault="00BE752D" w:rsidP="00772248">
            <w:pPr>
              <w:rPr>
                <w:sz w:val="24"/>
                <w:szCs w:val="24"/>
              </w:rPr>
            </w:pPr>
          </w:p>
          <w:p w14:paraId="7D7847EA" w14:textId="7BD93980" w:rsidR="00BE752D" w:rsidRDefault="00037048" w:rsidP="00772248">
            <w:pPr>
              <w:rPr>
                <w:sz w:val="24"/>
                <w:szCs w:val="24"/>
              </w:rPr>
            </w:pPr>
            <w:r>
              <w:rPr>
                <w:sz w:val="24"/>
                <w:szCs w:val="24"/>
              </w:rPr>
              <w:t xml:space="preserve">Sian asked whether there was also a conversation to be had about the affordability of housing in the Village- </w:t>
            </w:r>
            <w:r w:rsidR="004D3DE0">
              <w:rPr>
                <w:sz w:val="24"/>
                <w:szCs w:val="24"/>
              </w:rPr>
              <w:t xml:space="preserve">Malcolm said he was happy to answer specific questions via email and come to future meetings to update the partnership on progress. </w:t>
            </w:r>
          </w:p>
          <w:p w14:paraId="6437149B" w14:textId="77777777" w:rsidR="00BE752D" w:rsidRDefault="00BE752D" w:rsidP="00772248">
            <w:pPr>
              <w:rPr>
                <w:sz w:val="24"/>
                <w:szCs w:val="24"/>
              </w:rPr>
            </w:pPr>
          </w:p>
          <w:p w14:paraId="188A0B92" w14:textId="77777777" w:rsidR="00BE752D" w:rsidRDefault="00BE752D" w:rsidP="00772248">
            <w:pPr>
              <w:rPr>
                <w:sz w:val="24"/>
                <w:szCs w:val="24"/>
              </w:rPr>
            </w:pPr>
          </w:p>
          <w:p w14:paraId="5229EEF0" w14:textId="190CFD31" w:rsidR="00A34B73" w:rsidRDefault="00A34B73" w:rsidP="00772248">
            <w:pPr>
              <w:rPr>
                <w:sz w:val="24"/>
                <w:szCs w:val="24"/>
              </w:rPr>
            </w:pPr>
          </w:p>
          <w:p w14:paraId="70650FBC" w14:textId="6FB913F4" w:rsidR="00A34B73" w:rsidRPr="00905A5C" w:rsidRDefault="00A34B73" w:rsidP="00772248">
            <w:pPr>
              <w:rPr>
                <w:sz w:val="24"/>
                <w:szCs w:val="24"/>
              </w:rPr>
            </w:pPr>
          </w:p>
        </w:tc>
        <w:tc>
          <w:tcPr>
            <w:tcW w:w="1903" w:type="dxa"/>
          </w:tcPr>
          <w:p w14:paraId="701985DF" w14:textId="2C3CDC16" w:rsidR="00ED2467" w:rsidRDefault="00ED2467"/>
          <w:p w14:paraId="35D4089E" w14:textId="225B59F6" w:rsidR="00905A5C" w:rsidRDefault="00905A5C"/>
          <w:p w14:paraId="2596ED90" w14:textId="2A2473D2" w:rsidR="00905A5C" w:rsidRDefault="00905A5C"/>
          <w:p w14:paraId="537C1634" w14:textId="5A6CBDB4" w:rsidR="00905A5C" w:rsidRDefault="00905A5C"/>
          <w:p w14:paraId="18B6830D" w14:textId="2CCE4957" w:rsidR="00905A5C" w:rsidRDefault="00905A5C"/>
          <w:p w14:paraId="00E04A41" w14:textId="378D4334" w:rsidR="00905A5C" w:rsidRDefault="00905A5C"/>
          <w:p w14:paraId="41580672" w14:textId="68FC1F93" w:rsidR="00905A5C" w:rsidRDefault="00905A5C"/>
          <w:p w14:paraId="2B543447" w14:textId="58665485" w:rsidR="00905A5C" w:rsidRDefault="00905A5C"/>
          <w:p w14:paraId="68C54C27" w14:textId="74076C33" w:rsidR="00905A5C" w:rsidRDefault="00905A5C"/>
          <w:p w14:paraId="5BCEE047" w14:textId="2A7EF875" w:rsidR="00905A5C" w:rsidRDefault="00905A5C"/>
          <w:p w14:paraId="640E7339" w14:textId="19673FEE" w:rsidR="00905A5C" w:rsidRDefault="00905A5C"/>
          <w:p w14:paraId="290C485B" w14:textId="57409C0E" w:rsidR="00905A5C" w:rsidRDefault="00905A5C"/>
          <w:p w14:paraId="64AFAC7C" w14:textId="4279045D" w:rsidR="00905A5C" w:rsidRDefault="00905A5C"/>
          <w:p w14:paraId="37A92C2B" w14:textId="701032ED" w:rsidR="00905A5C" w:rsidRDefault="00905A5C"/>
          <w:p w14:paraId="387EAEFA" w14:textId="6F0B707A" w:rsidR="00905A5C" w:rsidRDefault="00905A5C"/>
          <w:p w14:paraId="24E6F959" w14:textId="4BF89D14" w:rsidR="00905A5C" w:rsidRDefault="00905A5C"/>
          <w:p w14:paraId="1BAEE8A0" w14:textId="201F0C3B" w:rsidR="00905A5C" w:rsidRDefault="00905A5C"/>
          <w:p w14:paraId="6224FF8F" w14:textId="406CFFC5" w:rsidR="00905A5C" w:rsidRDefault="00905A5C"/>
          <w:p w14:paraId="309CF4D8" w14:textId="1069D8DD" w:rsidR="00905A5C" w:rsidRDefault="00905A5C"/>
          <w:p w14:paraId="47B15A52" w14:textId="79E2D2ED" w:rsidR="00905A5C" w:rsidRDefault="00905A5C"/>
          <w:p w14:paraId="0DC2D7D2" w14:textId="06DE4160" w:rsidR="00905A5C" w:rsidRDefault="00905A5C"/>
          <w:p w14:paraId="177EA830" w14:textId="710708A2" w:rsidR="00905A5C" w:rsidRDefault="00905A5C"/>
          <w:p w14:paraId="35E32ED4" w14:textId="67885E25" w:rsidR="00905A5C" w:rsidRDefault="00905A5C"/>
          <w:p w14:paraId="75909731" w14:textId="47052644" w:rsidR="00905A5C" w:rsidRDefault="00905A5C"/>
          <w:p w14:paraId="2B99D519" w14:textId="4790E41E" w:rsidR="00905A5C" w:rsidRDefault="00905A5C"/>
          <w:p w14:paraId="1C8C2A0B" w14:textId="4835A4FD" w:rsidR="00905A5C" w:rsidRDefault="00905A5C"/>
          <w:p w14:paraId="4D075234" w14:textId="2CE97BFE" w:rsidR="00905A5C" w:rsidRDefault="00905A5C"/>
          <w:p w14:paraId="144696B8" w14:textId="7310C358" w:rsidR="00905A5C" w:rsidRDefault="00905A5C"/>
          <w:p w14:paraId="6522F124" w14:textId="0889DAC2" w:rsidR="00905A5C" w:rsidRDefault="00905A5C"/>
          <w:p w14:paraId="2B99EE70" w14:textId="4B5D0DBD" w:rsidR="00905A5C" w:rsidRDefault="00905A5C"/>
          <w:p w14:paraId="4BE4D756" w14:textId="2525E99E" w:rsidR="00905A5C" w:rsidRDefault="00905A5C"/>
          <w:p w14:paraId="3A80110A" w14:textId="5E1A80C7" w:rsidR="00905A5C" w:rsidRDefault="00905A5C"/>
          <w:p w14:paraId="39CB2B75" w14:textId="424F0730" w:rsidR="00905A5C" w:rsidRDefault="00905A5C"/>
          <w:p w14:paraId="6CD3948D" w14:textId="0BF6D671" w:rsidR="00905A5C" w:rsidRDefault="00905A5C"/>
          <w:p w14:paraId="178D7236" w14:textId="28634E32" w:rsidR="00905A5C" w:rsidRDefault="00905A5C"/>
          <w:p w14:paraId="04BBA012" w14:textId="2CF88617" w:rsidR="00905A5C" w:rsidRDefault="00905A5C"/>
          <w:p w14:paraId="553CF8FF" w14:textId="1F2923E8" w:rsidR="00905A5C" w:rsidRDefault="00905A5C"/>
          <w:p w14:paraId="085349E2" w14:textId="7E462B54" w:rsidR="00905A5C" w:rsidRDefault="00905A5C"/>
          <w:p w14:paraId="64F9399D" w14:textId="48241EDE" w:rsidR="00905A5C" w:rsidRDefault="00905A5C"/>
          <w:p w14:paraId="2CC0F487" w14:textId="0171BCA2" w:rsidR="00905A5C" w:rsidRDefault="00905A5C"/>
          <w:p w14:paraId="035E4150" w14:textId="51FC3EDA" w:rsidR="00905A5C" w:rsidRDefault="00905A5C"/>
          <w:p w14:paraId="55041DA6" w14:textId="19F24BD7" w:rsidR="00905A5C" w:rsidRDefault="00905A5C"/>
          <w:p w14:paraId="7F54251C" w14:textId="5A20913E" w:rsidR="00905A5C" w:rsidRDefault="00905A5C"/>
          <w:p w14:paraId="2E70CAEC" w14:textId="38257994" w:rsidR="00905A5C" w:rsidRDefault="00905A5C"/>
          <w:p w14:paraId="10B6054D" w14:textId="31F608FB" w:rsidR="00905A5C" w:rsidRDefault="00905A5C"/>
          <w:p w14:paraId="46C34CE4" w14:textId="4D699A26" w:rsidR="00905A5C" w:rsidRDefault="00905A5C"/>
          <w:p w14:paraId="674B7D0B" w14:textId="5608F5A6" w:rsidR="00905A5C" w:rsidRDefault="00905A5C"/>
          <w:p w14:paraId="30C4B54D" w14:textId="056C1634" w:rsidR="00905A5C" w:rsidRDefault="00905A5C"/>
          <w:p w14:paraId="1E9C8A75" w14:textId="76785B81" w:rsidR="00905A5C" w:rsidRDefault="00905A5C"/>
          <w:p w14:paraId="025B5C21" w14:textId="05E9FFA3" w:rsidR="00905A5C" w:rsidRDefault="00905A5C"/>
          <w:p w14:paraId="7D00B2AE" w14:textId="1ED3C353" w:rsidR="00905A5C" w:rsidRDefault="00905A5C"/>
          <w:p w14:paraId="3CF9171A" w14:textId="3AF81304" w:rsidR="00905A5C" w:rsidRDefault="00905A5C"/>
          <w:p w14:paraId="59FE60BC" w14:textId="0ED1F5CD" w:rsidR="00905A5C" w:rsidRDefault="00905A5C"/>
          <w:p w14:paraId="27CF635C" w14:textId="5A238880" w:rsidR="00905A5C" w:rsidRDefault="00905A5C"/>
          <w:p w14:paraId="20388CAA" w14:textId="34791A65" w:rsidR="00905A5C" w:rsidRDefault="00905A5C"/>
          <w:p w14:paraId="24F656DB" w14:textId="196ED1F3" w:rsidR="00905A5C" w:rsidRDefault="00905A5C"/>
          <w:p w14:paraId="4B790835" w14:textId="7D3CA42E" w:rsidR="00905A5C" w:rsidRDefault="00905A5C"/>
          <w:p w14:paraId="1A736B21" w14:textId="58E1928D" w:rsidR="00905A5C" w:rsidRDefault="00905A5C"/>
          <w:p w14:paraId="60C00296" w14:textId="41302CC1" w:rsidR="00905A5C" w:rsidRDefault="00905A5C"/>
          <w:p w14:paraId="7031B00B" w14:textId="3D3B7E39" w:rsidR="00905A5C" w:rsidRDefault="00905A5C"/>
          <w:p w14:paraId="2E661DA9" w14:textId="1E8CA4C7" w:rsidR="00905A5C" w:rsidRDefault="00905A5C"/>
          <w:p w14:paraId="149A2B9B" w14:textId="79878D75" w:rsidR="00905A5C" w:rsidRDefault="00905A5C"/>
          <w:p w14:paraId="604AAB87" w14:textId="2BA334C8" w:rsidR="00905A5C" w:rsidRDefault="00905A5C"/>
          <w:p w14:paraId="2F2CB539" w14:textId="61311A01" w:rsidR="00905A5C" w:rsidRDefault="00905A5C"/>
          <w:p w14:paraId="33BF9173" w14:textId="573BB0A2" w:rsidR="00905A5C" w:rsidRDefault="00905A5C"/>
          <w:p w14:paraId="27F4181C" w14:textId="5A4DBB2B" w:rsidR="00905A5C" w:rsidRDefault="00905A5C"/>
          <w:p w14:paraId="73124805" w14:textId="1F61DB22" w:rsidR="00905A5C" w:rsidRDefault="00905A5C"/>
          <w:p w14:paraId="08206FD0" w14:textId="5F6E247A" w:rsidR="00905A5C" w:rsidRDefault="00905A5C"/>
          <w:p w14:paraId="1F7A32B7" w14:textId="2DF85A84" w:rsidR="00905A5C" w:rsidRDefault="00905A5C"/>
          <w:p w14:paraId="2BB55119" w14:textId="65F4E912" w:rsidR="00905A5C" w:rsidRDefault="00905A5C"/>
          <w:p w14:paraId="7F9E5231" w14:textId="77C42F43" w:rsidR="00905A5C" w:rsidRDefault="00905A5C"/>
          <w:p w14:paraId="3C561B25" w14:textId="4E5C3361" w:rsidR="00905A5C" w:rsidRDefault="00905A5C"/>
          <w:p w14:paraId="422C0161" w14:textId="2D3DCAB8" w:rsidR="00905A5C" w:rsidRDefault="00905A5C"/>
          <w:p w14:paraId="3696BE93" w14:textId="5019DD0D" w:rsidR="00905A5C" w:rsidRDefault="00905A5C"/>
          <w:p w14:paraId="7EF91D20" w14:textId="409CD496" w:rsidR="00905A5C" w:rsidRDefault="00905A5C">
            <w:r>
              <w:lastRenderedPageBreak/>
              <w:t xml:space="preserve">Liam to email Malcolm for detailed breakdown of CIL money for Aberfeldy Village. </w:t>
            </w:r>
          </w:p>
          <w:p w14:paraId="1E31AF7B" w14:textId="77777777" w:rsidR="0059434C" w:rsidRDefault="0059434C" w:rsidP="0065125A"/>
          <w:p w14:paraId="7325B1B6" w14:textId="77777777" w:rsidR="00FF7EC7" w:rsidRDefault="00FF7EC7" w:rsidP="0065125A"/>
          <w:p w14:paraId="081F7D85" w14:textId="77777777" w:rsidR="00FF7EC7" w:rsidRDefault="00FF7EC7" w:rsidP="0065125A"/>
          <w:p w14:paraId="3B1F0818" w14:textId="77777777" w:rsidR="00FF7EC7" w:rsidRDefault="00FF7EC7" w:rsidP="0065125A"/>
          <w:p w14:paraId="30866413" w14:textId="77777777" w:rsidR="00FF7EC7" w:rsidRDefault="00FF7EC7" w:rsidP="0065125A"/>
          <w:p w14:paraId="2EBA0133" w14:textId="77777777" w:rsidR="00FF7EC7" w:rsidRDefault="00FF7EC7" w:rsidP="0065125A"/>
          <w:p w14:paraId="30CCC244" w14:textId="77777777" w:rsidR="00FF7EC7" w:rsidRDefault="00FF7EC7" w:rsidP="0065125A"/>
          <w:p w14:paraId="3A458225" w14:textId="77777777" w:rsidR="00FF7EC7" w:rsidRDefault="00FF7EC7" w:rsidP="0065125A"/>
          <w:p w14:paraId="179E9E4F" w14:textId="77777777" w:rsidR="00FF7EC7" w:rsidRDefault="00FF7EC7" w:rsidP="0065125A"/>
          <w:p w14:paraId="3B2C0083" w14:textId="77777777" w:rsidR="00FF7EC7" w:rsidRDefault="00FF7EC7" w:rsidP="0065125A"/>
          <w:p w14:paraId="221C63D4" w14:textId="77777777" w:rsidR="00FF7EC7" w:rsidRDefault="00FF7EC7" w:rsidP="0065125A"/>
          <w:p w14:paraId="362E855F" w14:textId="77777777" w:rsidR="00FF7EC7" w:rsidRDefault="00FF7EC7" w:rsidP="0065125A"/>
          <w:p w14:paraId="31BF60AF" w14:textId="77777777" w:rsidR="00FF7EC7" w:rsidRDefault="00FF7EC7" w:rsidP="0065125A"/>
          <w:p w14:paraId="15ECE4E1" w14:textId="77777777" w:rsidR="00FF7EC7" w:rsidRDefault="00FF7EC7" w:rsidP="0065125A"/>
          <w:p w14:paraId="2B43CCD9" w14:textId="77777777" w:rsidR="00FF7EC7" w:rsidRDefault="00FF7EC7" w:rsidP="0065125A"/>
          <w:p w14:paraId="6F6FF589" w14:textId="77777777" w:rsidR="00D53767" w:rsidRDefault="00D53767" w:rsidP="0065125A"/>
          <w:p w14:paraId="5EFC6F30" w14:textId="77777777" w:rsidR="00D53767" w:rsidRDefault="00D53767" w:rsidP="0065125A"/>
          <w:p w14:paraId="3349405D" w14:textId="77777777" w:rsidR="00D53767" w:rsidRDefault="00D53767" w:rsidP="0065125A"/>
          <w:p w14:paraId="05E0B7A8" w14:textId="77777777" w:rsidR="00D53767" w:rsidRDefault="00D53767" w:rsidP="0065125A"/>
          <w:p w14:paraId="22D8D0FB" w14:textId="77777777" w:rsidR="00D53767" w:rsidRDefault="00D53767" w:rsidP="0065125A"/>
          <w:p w14:paraId="14F58417" w14:textId="77777777" w:rsidR="00D53767" w:rsidRDefault="00D53767" w:rsidP="0065125A"/>
          <w:p w14:paraId="0C306A7B" w14:textId="77777777" w:rsidR="00D53767" w:rsidRDefault="00D53767" w:rsidP="0065125A"/>
          <w:p w14:paraId="7B6002CE" w14:textId="77777777" w:rsidR="00D53767" w:rsidRDefault="00D53767" w:rsidP="0065125A"/>
          <w:p w14:paraId="385344A5" w14:textId="77777777" w:rsidR="00D53767" w:rsidRDefault="00D53767" w:rsidP="0065125A"/>
          <w:p w14:paraId="763B233C" w14:textId="77777777" w:rsidR="00D53767" w:rsidRDefault="00D53767" w:rsidP="0065125A"/>
          <w:p w14:paraId="50BB8A78" w14:textId="77777777" w:rsidR="00D53767" w:rsidRDefault="00D53767" w:rsidP="0065125A"/>
          <w:p w14:paraId="58C23B77" w14:textId="77777777" w:rsidR="00D53767" w:rsidRDefault="00D53767" w:rsidP="0065125A"/>
          <w:p w14:paraId="22A81763" w14:textId="77777777" w:rsidR="00D53767" w:rsidRDefault="00D53767" w:rsidP="0065125A"/>
          <w:p w14:paraId="34C59FFF" w14:textId="77777777" w:rsidR="00145CA1" w:rsidRDefault="00D53767" w:rsidP="0065125A">
            <w:r>
              <w:t>Partnership to put ideas in writing on the community centre and send these to Malcolm.</w:t>
            </w:r>
          </w:p>
          <w:p w14:paraId="0798C0FF" w14:textId="77777777" w:rsidR="00145CA1" w:rsidRDefault="00145CA1" w:rsidP="0065125A"/>
          <w:p w14:paraId="07E9ACFD" w14:textId="77777777" w:rsidR="00145CA1" w:rsidRDefault="00145CA1" w:rsidP="0065125A"/>
          <w:p w14:paraId="0C2454F4" w14:textId="77777777" w:rsidR="00145CA1" w:rsidRDefault="00145CA1" w:rsidP="0065125A"/>
          <w:p w14:paraId="53A72C6A" w14:textId="77777777" w:rsidR="00145CA1" w:rsidRDefault="00145CA1" w:rsidP="0065125A"/>
          <w:p w14:paraId="258F0740" w14:textId="77777777" w:rsidR="00145CA1" w:rsidRDefault="00145CA1" w:rsidP="0065125A"/>
          <w:p w14:paraId="0FBAD1FD" w14:textId="77777777" w:rsidR="00145CA1" w:rsidRDefault="00145CA1" w:rsidP="0065125A"/>
          <w:p w14:paraId="337A58A4" w14:textId="77777777" w:rsidR="00145CA1" w:rsidRDefault="00145CA1" w:rsidP="0065125A"/>
          <w:p w14:paraId="68BFF003" w14:textId="77777777" w:rsidR="00145CA1" w:rsidRDefault="00145CA1" w:rsidP="0065125A"/>
          <w:p w14:paraId="6CCE7582" w14:textId="77777777" w:rsidR="00145CA1" w:rsidRDefault="00145CA1" w:rsidP="0065125A"/>
          <w:p w14:paraId="6AE3B985" w14:textId="77777777" w:rsidR="00145CA1" w:rsidRDefault="00145CA1" w:rsidP="0065125A"/>
          <w:p w14:paraId="6A7971C2" w14:textId="77777777" w:rsidR="00145CA1" w:rsidRDefault="00145CA1" w:rsidP="0065125A"/>
          <w:p w14:paraId="446CFB3A" w14:textId="77777777" w:rsidR="00145CA1" w:rsidRDefault="00145CA1" w:rsidP="0065125A"/>
          <w:p w14:paraId="16456981" w14:textId="77777777" w:rsidR="00145CA1" w:rsidRDefault="00145CA1" w:rsidP="0065125A"/>
          <w:p w14:paraId="1417D6AD" w14:textId="77777777" w:rsidR="00145CA1" w:rsidRDefault="00145CA1" w:rsidP="0065125A"/>
          <w:p w14:paraId="65D3D719" w14:textId="77777777" w:rsidR="00145CA1" w:rsidRDefault="00145CA1" w:rsidP="0065125A">
            <w:r>
              <w:t xml:space="preserve">Partnership to provide feedback on new community centre to Malcolm. </w:t>
            </w:r>
          </w:p>
          <w:p w14:paraId="28DED605" w14:textId="77777777" w:rsidR="00145CA1" w:rsidRDefault="00145CA1" w:rsidP="0065125A"/>
          <w:p w14:paraId="36D50FD2" w14:textId="77777777" w:rsidR="00145CA1" w:rsidRDefault="00145CA1" w:rsidP="0065125A"/>
          <w:p w14:paraId="15019F36" w14:textId="77777777" w:rsidR="00145CA1" w:rsidRDefault="00145CA1" w:rsidP="0065125A"/>
          <w:p w14:paraId="5B4ECA88" w14:textId="77777777" w:rsidR="00145CA1" w:rsidRDefault="00145CA1" w:rsidP="0065125A"/>
          <w:p w14:paraId="7BB79434" w14:textId="77777777" w:rsidR="00145CA1" w:rsidRDefault="00145CA1" w:rsidP="0065125A"/>
          <w:p w14:paraId="1F3E5C6F" w14:textId="77777777" w:rsidR="00145CA1" w:rsidRDefault="00145CA1" w:rsidP="0065125A"/>
          <w:p w14:paraId="071CB296" w14:textId="77777777" w:rsidR="00145CA1" w:rsidRDefault="00145CA1" w:rsidP="0065125A"/>
          <w:p w14:paraId="4211FCD8" w14:textId="77777777" w:rsidR="00145CA1" w:rsidRDefault="00145CA1" w:rsidP="0065125A"/>
          <w:p w14:paraId="5C3A59C8" w14:textId="77777777" w:rsidR="00145CA1" w:rsidRDefault="00145CA1" w:rsidP="0065125A"/>
          <w:p w14:paraId="3E330D33" w14:textId="77777777" w:rsidR="00145CA1" w:rsidRDefault="00145CA1" w:rsidP="0065125A"/>
          <w:p w14:paraId="34C3F045" w14:textId="77777777" w:rsidR="00145CA1" w:rsidRDefault="00145CA1" w:rsidP="0065125A"/>
          <w:p w14:paraId="0AAF2B5A" w14:textId="77777777" w:rsidR="00145CA1" w:rsidRDefault="00145CA1" w:rsidP="0065125A"/>
          <w:p w14:paraId="230710C3" w14:textId="77777777" w:rsidR="00145CA1" w:rsidRDefault="00145CA1" w:rsidP="0065125A"/>
          <w:p w14:paraId="5A5839DB" w14:textId="77777777" w:rsidR="00145CA1" w:rsidRDefault="00145CA1" w:rsidP="0065125A"/>
          <w:p w14:paraId="5A46BC89" w14:textId="77777777" w:rsidR="00145CA1" w:rsidRDefault="00145CA1" w:rsidP="0065125A"/>
          <w:p w14:paraId="4BD46AC1" w14:textId="77777777" w:rsidR="00145CA1" w:rsidRDefault="00145CA1" w:rsidP="0065125A"/>
          <w:p w14:paraId="48A932EC" w14:textId="77777777" w:rsidR="00D53767" w:rsidRDefault="00145CA1" w:rsidP="0065125A">
            <w:r>
              <w:t xml:space="preserve">Partnership to develop way of monitoring the impact of the Tommy Flowers and feed into the conversation and planning application for Phase Four of the development. </w:t>
            </w:r>
            <w:r w:rsidR="00D53767">
              <w:t xml:space="preserve"> </w:t>
            </w:r>
          </w:p>
          <w:p w14:paraId="6B67757B" w14:textId="77777777" w:rsidR="0065317D" w:rsidRDefault="0065317D" w:rsidP="0065125A"/>
          <w:p w14:paraId="2010EEA5" w14:textId="77777777" w:rsidR="0065317D" w:rsidRDefault="0065317D" w:rsidP="0065125A"/>
          <w:p w14:paraId="48D26447" w14:textId="77777777" w:rsidR="0065317D" w:rsidRDefault="0065317D" w:rsidP="0065125A"/>
          <w:p w14:paraId="0E7EEBA9" w14:textId="77777777" w:rsidR="0065317D" w:rsidRDefault="0065317D" w:rsidP="0065125A"/>
          <w:p w14:paraId="09ED8C52" w14:textId="77777777" w:rsidR="0065317D" w:rsidRDefault="0065317D" w:rsidP="0065125A"/>
          <w:p w14:paraId="4A2A4545" w14:textId="77777777" w:rsidR="0065317D" w:rsidRDefault="0065317D" w:rsidP="0065125A"/>
          <w:p w14:paraId="4E98360E" w14:textId="77777777" w:rsidR="0065317D" w:rsidRDefault="0065317D" w:rsidP="0065125A"/>
          <w:p w14:paraId="0A2C4045" w14:textId="77777777" w:rsidR="0065317D" w:rsidRDefault="0065317D" w:rsidP="0065125A"/>
          <w:p w14:paraId="45091308" w14:textId="77777777" w:rsidR="0065317D" w:rsidRDefault="0065317D" w:rsidP="0065125A"/>
          <w:p w14:paraId="1943F749" w14:textId="77777777" w:rsidR="0065317D" w:rsidRDefault="0065317D" w:rsidP="0065125A"/>
          <w:p w14:paraId="43AD178C" w14:textId="77777777" w:rsidR="0065317D" w:rsidRDefault="0065317D" w:rsidP="0065125A"/>
          <w:p w14:paraId="12447245" w14:textId="77777777" w:rsidR="0065317D" w:rsidRDefault="0065317D" w:rsidP="0065125A"/>
          <w:p w14:paraId="4EA12A9D" w14:textId="77777777" w:rsidR="0065317D" w:rsidRDefault="0065317D" w:rsidP="0065125A"/>
          <w:p w14:paraId="6AE98BCA" w14:textId="77777777" w:rsidR="0065317D" w:rsidRDefault="0065317D" w:rsidP="0065125A"/>
          <w:p w14:paraId="73AFB2EF" w14:textId="77777777" w:rsidR="0065317D" w:rsidRDefault="0065317D" w:rsidP="0065125A"/>
          <w:p w14:paraId="1007DD17" w14:textId="77777777" w:rsidR="0065317D" w:rsidRDefault="0065317D" w:rsidP="0065125A"/>
          <w:p w14:paraId="1CCF53B3" w14:textId="77777777" w:rsidR="0065317D" w:rsidRDefault="0065317D" w:rsidP="0065125A"/>
          <w:p w14:paraId="75743CBE" w14:textId="77777777" w:rsidR="0065317D" w:rsidRDefault="0065317D" w:rsidP="0065125A"/>
          <w:p w14:paraId="6E32ADD0" w14:textId="77777777" w:rsidR="0065317D" w:rsidRDefault="0065317D" w:rsidP="0065125A"/>
          <w:p w14:paraId="07187333" w14:textId="77777777" w:rsidR="0065317D" w:rsidRDefault="0065317D" w:rsidP="0065125A"/>
          <w:p w14:paraId="60E26ED2" w14:textId="77777777" w:rsidR="0065317D" w:rsidRDefault="0065317D" w:rsidP="0065125A"/>
          <w:p w14:paraId="5FC5AF98" w14:textId="77777777" w:rsidR="0065317D" w:rsidRDefault="0065317D" w:rsidP="0065125A"/>
          <w:p w14:paraId="7A35683E" w14:textId="77777777" w:rsidR="0065317D" w:rsidRDefault="0065317D" w:rsidP="0065125A"/>
          <w:p w14:paraId="394DAE41" w14:textId="77777777" w:rsidR="0065317D" w:rsidRDefault="0065317D" w:rsidP="0065125A"/>
          <w:p w14:paraId="74EEBB4B" w14:textId="77777777" w:rsidR="0065317D" w:rsidRDefault="0065317D" w:rsidP="0065125A"/>
          <w:p w14:paraId="209C87F9" w14:textId="77777777" w:rsidR="0065317D" w:rsidRDefault="0065317D" w:rsidP="0065125A"/>
          <w:p w14:paraId="516F1E2B" w14:textId="77777777" w:rsidR="0065317D" w:rsidRDefault="0065317D" w:rsidP="0065125A"/>
          <w:p w14:paraId="2CC389B8" w14:textId="77777777" w:rsidR="0065317D" w:rsidRDefault="0065317D" w:rsidP="0065125A"/>
          <w:p w14:paraId="2D202B13" w14:textId="77777777" w:rsidR="0065317D" w:rsidRDefault="0065317D" w:rsidP="0065125A"/>
          <w:p w14:paraId="02B7CC56" w14:textId="77777777" w:rsidR="0065317D" w:rsidRDefault="0065317D" w:rsidP="0065125A"/>
          <w:p w14:paraId="45F6C1CA" w14:textId="77777777" w:rsidR="0065317D" w:rsidRDefault="0065317D" w:rsidP="0065125A"/>
          <w:p w14:paraId="783E4347" w14:textId="77777777" w:rsidR="0065317D" w:rsidRDefault="0065317D" w:rsidP="0065125A"/>
          <w:p w14:paraId="4E7DC69D" w14:textId="77777777" w:rsidR="0065317D" w:rsidRDefault="0065317D" w:rsidP="0065125A"/>
          <w:p w14:paraId="130C9F21" w14:textId="77777777" w:rsidR="0065317D" w:rsidRDefault="0065317D" w:rsidP="0065125A"/>
          <w:p w14:paraId="76880C71" w14:textId="77777777" w:rsidR="0065317D" w:rsidRDefault="0065317D" w:rsidP="0065125A"/>
          <w:p w14:paraId="5BD031C7" w14:textId="77777777" w:rsidR="0065317D" w:rsidRDefault="0065317D" w:rsidP="0065125A"/>
          <w:p w14:paraId="281A0666" w14:textId="77777777" w:rsidR="0065317D" w:rsidRDefault="0065317D" w:rsidP="0065125A"/>
          <w:p w14:paraId="49344DB5" w14:textId="77777777" w:rsidR="0065317D" w:rsidRDefault="0065317D" w:rsidP="0065125A"/>
          <w:p w14:paraId="70C22BD0" w14:textId="77777777" w:rsidR="0065317D" w:rsidRDefault="0065317D" w:rsidP="0065125A"/>
          <w:p w14:paraId="7C5AFA85" w14:textId="77777777" w:rsidR="0065317D" w:rsidRDefault="0065317D" w:rsidP="0065125A"/>
          <w:p w14:paraId="2DA7DD46" w14:textId="77777777" w:rsidR="0065317D" w:rsidRDefault="0065317D" w:rsidP="0065125A"/>
          <w:p w14:paraId="11E77A76" w14:textId="77777777" w:rsidR="0065317D" w:rsidRDefault="0065317D" w:rsidP="0065125A"/>
          <w:p w14:paraId="6FCE592B" w14:textId="77777777" w:rsidR="0065317D" w:rsidRDefault="0065317D" w:rsidP="0065125A"/>
          <w:p w14:paraId="573212A5" w14:textId="77777777" w:rsidR="0065317D" w:rsidRDefault="0065317D" w:rsidP="0065125A"/>
          <w:p w14:paraId="3C155445" w14:textId="00D9B960" w:rsidR="0065317D" w:rsidRPr="0065125A" w:rsidRDefault="0065317D" w:rsidP="0065125A">
            <w:r>
              <w:t xml:space="preserve">Liam to ask Malcolm for copy of the presentation and send any specific questions to him. </w:t>
            </w:r>
          </w:p>
        </w:tc>
        <w:tc>
          <w:tcPr>
            <w:tcW w:w="1092" w:type="dxa"/>
          </w:tcPr>
          <w:p w14:paraId="194EAE50" w14:textId="77777777" w:rsidR="0059434C" w:rsidRDefault="0059434C" w:rsidP="0065125A"/>
          <w:p w14:paraId="7A820555" w14:textId="77777777" w:rsidR="00FF7EC7" w:rsidRDefault="00FF7EC7" w:rsidP="0065125A"/>
          <w:p w14:paraId="691378A6" w14:textId="77777777" w:rsidR="00FF7EC7" w:rsidRDefault="00FF7EC7" w:rsidP="0065125A"/>
          <w:p w14:paraId="2B08725D" w14:textId="77777777" w:rsidR="00FF7EC7" w:rsidRDefault="00FF7EC7" w:rsidP="0065125A"/>
          <w:p w14:paraId="7E182F80" w14:textId="77777777" w:rsidR="00FF7EC7" w:rsidRDefault="00FF7EC7" w:rsidP="0065125A"/>
          <w:p w14:paraId="00E339EA" w14:textId="77777777" w:rsidR="00FF7EC7" w:rsidRDefault="00FF7EC7" w:rsidP="0065125A"/>
          <w:p w14:paraId="28317597" w14:textId="77777777" w:rsidR="00FF7EC7" w:rsidRDefault="00FF7EC7" w:rsidP="0065125A"/>
          <w:p w14:paraId="0C78E273" w14:textId="77777777" w:rsidR="00FF7EC7" w:rsidRDefault="00FF7EC7" w:rsidP="0065125A"/>
          <w:p w14:paraId="1494046C" w14:textId="77777777" w:rsidR="00FF7EC7" w:rsidRDefault="00FF7EC7" w:rsidP="0065125A"/>
          <w:p w14:paraId="0D7A6CA1" w14:textId="77777777" w:rsidR="00FF7EC7" w:rsidRDefault="00FF7EC7" w:rsidP="0065125A"/>
          <w:p w14:paraId="2CA61FF6" w14:textId="77777777" w:rsidR="00FF7EC7" w:rsidRDefault="00FF7EC7" w:rsidP="0065125A"/>
          <w:p w14:paraId="7C24FCCA" w14:textId="77777777" w:rsidR="00FF7EC7" w:rsidRDefault="00FF7EC7" w:rsidP="0065125A"/>
          <w:p w14:paraId="3202C077" w14:textId="77777777" w:rsidR="00FF7EC7" w:rsidRDefault="00FF7EC7" w:rsidP="0065125A"/>
          <w:p w14:paraId="2E9E66D4" w14:textId="77777777" w:rsidR="00FF7EC7" w:rsidRDefault="00FF7EC7" w:rsidP="0065125A"/>
          <w:p w14:paraId="0DDBA571" w14:textId="77777777" w:rsidR="00FF7EC7" w:rsidRDefault="00FF7EC7" w:rsidP="0065125A"/>
          <w:p w14:paraId="3E668C09" w14:textId="77777777" w:rsidR="00FF7EC7" w:rsidRDefault="00FF7EC7" w:rsidP="0065125A"/>
          <w:p w14:paraId="7F1700A5" w14:textId="77777777" w:rsidR="00FF7EC7" w:rsidRDefault="00FF7EC7" w:rsidP="0065125A"/>
          <w:p w14:paraId="3080AFCE" w14:textId="77777777" w:rsidR="00FF7EC7" w:rsidRDefault="00FF7EC7" w:rsidP="0065125A"/>
          <w:p w14:paraId="53E54109" w14:textId="77777777" w:rsidR="00FF7EC7" w:rsidRDefault="00FF7EC7" w:rsidP="0065125A"/>
          <w:p w14:paraId="1CFCCFE3" w14:textId="77777777" w:rsidR="00FF7EC7" w:rsidRPr="0065125A" w:rsidRDefault="00FF7EC7" w:rsidP="0065125A"/>
        </w:tc>
        <w:tc>
          <w:tcPr>
            <w:tcW w:w="1123" w:type="dxa"/>
          </w:tcPr>
          <w:p w14:paraId="29BFF43C" w14:textId="77777777" w:rsidR="0001087E" w:rsidRDefault="0001087E" w:rsidP="0065125A"/>
          <w:p w14:paraId="44096130" w14:textId="77777777" w:rsidR="00FF7EC7" w:rsidRDefault="00FF7EC7" w:rsidP="0065125A"/>
          <w:p w14:paraId="36E23B8A" w14:textId="77777777" w:rsidR="00FF7EC7" w:rsidRDefault="00FF7EC7" w:rsidP="0065125A"/>
          <w:p w14:paraId="2012F374" w14:textId="77777777" w:rsidR="00FF7EC7" w:rsidRDefault="00FF7EC7" w:rsidP="0065125A"/>
          <w:p w14:paraId="12126636" w14:textId="77777777" w:rsidR="00FF7EC7" w:rsidRDefault="00FF7EC7" w:rsidP="0065125A"/>
          <w:p w14:paraId="66E7DA84" w14:textId="77777777" w:rsidR="00FF7EC7" w:rsidRDefault="00FF7EC7" w:rsidP="0065125A"/>
          <w:p w14:paraId="67B6DCEE" w14:textId="77777777" w:rsidR="00FF7EC7" w:rsidRDefault="00FF7EC7" w:rsidP="0065125A"/>
          <w:p w14:paraId="6D4694A3" w14:textId="77777777" w:rsidR="00FF7EC7" w:rsidRDefault="00FF7EC7" w:rsidP="0065125A"/>
          <w:p w14:paraId="47C12CEC" w14:textId="77777777" w:rsidR="00FF7EC7" w:rsidRPr="0065125A" w:rsidRDefault="00FF7EC7" w:rsidP="0065125A"/>
        </w:tc>
      </w:tr>
      <w:tr w:rsidR="00ED2467" w14:paraId="3B9A1E4F" w14:textId="77777777" w:rsidTr="00E74F4B">
        <w:tc>
          <w:tcPr>
            <w:tcW w:w="610" w:type="dxa"/>
          </w:tcPr>
          <w:p w14:paraId="6B576750" w14:textId="77777777" w:rsidR="00690982" w:rsidRDefault="00690982"/>
          <w:p w14:paraId="1323686B" w14:textId="77777777" w:rsidR="0030395B" w:rsidRDefault="0027334F" w:rsidP="0030395B">
            <w:pPr>
              <w:rPr>
                <w:b/>
              </w:rPr>
            </w:pPr>
            <w:r>
              <w:rPr>
                <w:b/>
              </w:rPr>
              <w:t>2</w:t>
            </w:r>
          </w:p>
          <w:p w14:paraId="50698A31" w14:textId="77777777" w:rsidR="00FF7EC7" w:rsidRDefault="00FF7EC7" w:rsidP="0030395B">
            <w:pPr>
              <w:rPr>
                <w:b/>
              </w:rPr>
            </w:pPr>
          </w:p>
          <w:p w14:paraId="7BE751EA" w14:textId="77777777" w:rsidR="00E228F4" w:rsidRDefault="00E228F4" w:rsidP="0030395B">
            <w:pPr>
              <w:rPr>
                <w:b/>
              </w:rPr>
            </w:pPr>
          </w:p>
          <w:p w14:paraId="743E6F39" w14:textId="2E036D74" w:rsidR="00867940" w:rsidRDefault="00FF7EC7" w:rsidP="0030395B">
            <w:pPr>
              <w:rPr>
                <w:b/>
              </w:rPr>
            </w:pPr>
            <w:r>
              <w:rPr>
                <w:b/>
              </w:rPr>
              <w:t>2.1</w:t>
            </w:r>
          </w:p>
          <w:p w14:paraId="548AB43C" w14:textId="68314B5E" w:rsidR="004D3DE0" w:rsidRDefault="004D3DE0" w:rsidP="0030395B">
            <w:pPr>
              <w:rPr>
                <w:b/>
              </w:rPr>
            </w:pPr>
          </w:p>
          <w:p w14:paraId="462552BA" w14:textId="20E393E5" w:rsidR="004D3DE0" w:rsidRDefault="004D3DE0" w:rsidP="0030395B">
            <w:pPr>
              <w:rPr>
                <w:b/>
              </w:rPr>
            </w:pPr>
          </w:p>
          <w:p w14:paraId="55AD885D" w14:textId="7D553F42" w:rsidR="004D3DE0" w:rsidRDefault="004D3DE0" w:rsidP="0030395B">
            <w:pPr>
              <w:rPr>
                <w:b/>
              </w:rPr>
            </w:pPr>
          </w:p>
          <w:p w14:paraId="4A68C142" w14:textId="4258BD1B" w:rsidR="004D3DE0" w:rsidRDefault="004D3DE0" w:rsidP="0030395B">
            <w:pPr>
              <w:rPr>
                <w:b/>
              </w:rPr>
            </w:pPr>
            <w:r>
              <w:rPr>
                <w:b/>
              </w:rPr>
              <w:t>2.2</w:t>
            </w:r>
          </w:p>
          <w:p w14:paraId="615B9CCF" w14:textId="129B8F89" w:rsidR="004D3DE0" w:rsidRDefault="004D3DE0" w:rsidP="0030395B">
            <w:pPr>
              <w:rPr>
                <w:b/>
              </w:rPr>
            </w:pPr>
          </w:p>
          <w:p w14:paraId="74DE488B" w14:textId="0E91EB2B" w:rsidR="004D3DE0" w:rsidRDefault="004D3DE0" w:rsidP="0030395B">
            <w:pPr>
              <w:rPr>
                <w:b/>
              </w:rPr>
            </w:pPr>
          </w:p>
          <w:p w14:paraId="0EF78F0A" w14:textId="4A3731DF" w:rsidR="004D3DE0" w:rsidRDefault="004D3DE0" w:rsidP="0030395B">
            <w:pPr>
              <w:rPr>
                <w:b/>
              </w:rPr>
            </w:pPr>
          </w:p>
          <w:p w14:paraId="42811D8A" w14:textId="6E5715B1" w:rsidR="004D3DE0" w:rsidRDefault="004D3DE0" w:rsidP="0030395B">
            <w:pPr>
              <w:rPr>
                <w:b/>
              </w:rPr>
            </w:pPr>
          </w:p>
          <w:p w14:paraId="1DE809FC" w14:textId="69D3C490" w:rsidR="004D3DE0" w:rsidRDefault="004D3DE0" w:rsidP="0030395B">
            <w:pPr>
              <w:rPr>
                <w:b/>
              </w:rPr>
            </w:pPr>
          </w:p>
          <w:p w14:paraId="7C28B51B" w14:textId="40B8C31F" w:rsidR="004D3DE0" w:rsidRDefault="004D3DE0" w:rsidP="0030395B">
            <w:pPr>
              <w:rPr>
                <w:b/>
              </w:rPr>
            </w:pPr>
          </w:p>
          <w:p w14:paraId="0B224EE9" w14:textId="3E3A0188" w:rsidR="004D3DE0" w:rsidRDefault="004D3DE0" w:rsidP="0030395B">
            <w:pPr>
              <w:rPr>
                <w:b/>
              </w:rPr>
            </w:pPr>
          </w:p>
          <w:p w14:paraId="5259A3C9" w14:textId="53ED26A4" w:rsidR="004D3DE0" w:rsidRDefault="004D3DE0" w:rsidP="0030395B">
            <w:pPr>
              <w:rPr>
                <w:b/>
              </w:rPr>
            </w:pPr>
          </w:p>
          <w:p w14:paraId="4BF04C80" w14:textId="5CB3AC0E" w:rsidR="004D3DE0" w:rsidRDefault="004D3DE0" w:rsidP="0030395B">
            <w:pPr>
              <w:rPr>
                <w:b/>
              </w:rPr>
            </w:pPr>
          </w:p>
          <w:p w14:paraId="73DC81F4" w14:textId="6D726AEB" w:rsidR="004D3DE0" w:rsidRDefault="004D3DE0" w:rsidP="0030395B">
            <w:pPr>
              <w:rPr>
                <w:b/>
              </w:rPr>
            </w:pPr>
          </w:p>
          <w:p w14:paraId="597CAE2F" w14:textId="1F3321CF" w:rsidR="004D3DE0" w:rsidRDefault="004D3DE0" w:rsidP="0030395B">
            <w:pPr>
              <w:rPr>
                <w:b/>
              </w:rPr>
            </w:pPr>
          </w:p>
          <w:p w14:paraId="07A4C8C9" w14:textId="57B77E8A" w:rsidR="004D3DE0" w:rsidRDefault="004D3DE0" w:rsidP="0030395B">
            <w:pPr>
              <w:rPr>
                <w:b/>
              </w:rPr>
            </w:pPr>
          </w:p>
          <w:p w14:paraId="357E64D3" w14:textId="4CEED3AF" w:rsidR="004D3DE0" w:rsidRDefault="004D3DE0" w:rsidP="0030395B">
            <w:pPr>
              <w:rPr>
                <w:b/>
              </w:rPr>
            </w:pPr>
          </w:p>
          <w:p w14:paraId="013BC309" w14:textId="6CB5D74E" w:rsidR="004D3DE0" w:rsidRDefault="004D3DE0" w:rsidP="0030395B">
            <w:pPr>
              <w:rPr>
                <w:b/>
              </w:rPr>
            </w:pPr>
          </w:p>
          <w:p w14:paraId="1711BD88" w14:textId="1EA0C288" w:rsidR="004D3DE0" w:rsidRDefault="004D3DE0" w:rsidP="0030395B">
            <w:pPr>
              <w:rPr>
                <w:b/>
              </w:rPr>
            </w:pPr>
          </w:p>
          <w:p w14:paraId="185390C2" w14:textId="58E5228A" w:rsidR="004D3DE0" w:rsidRDefault="004D3DE0" w:rsidP="0030395B">
            <w:pPr>
              <w:rPr>
                <w:b/>
              </w:rPr>
            </w:pPr>
          </w:p>
          <w:p w14:paraId="696AED95" w14:textId="46296B15" w:rsidR="004D3DE0" w:rsidRDefault="004D3DE0" w:rsidP="0030395B">
            <w:pPr>
              <w:rPr>
                <w:b/>
              </w:rPr>
            </w:pPr>
          </w:p>
          <w:p w14:paraId="4884602D" w14:textId="4943E9A3" w:rsidR="004D3DE0" w:rsidRDefault="004D3DE0" w:rsidP="0030395B">
            <w:pPr>
              <w:rPr>
                <w:b/>
              </w:rPr>
            </w:pPr>
            <w:r>
              <w:rPr>
                <w:b/>
              </w:rPr>
              <w:t>2.3</w:t>
            </w:r>
          </w:p>
          <w:p w14:paraId="4D66DE57" w14:textId="7E6C9E6C" w:rsidR="00A8547D" w:rsidRDefault="00A8547D" w:rsidP="0030395B">
            <w:pPr>
              <w:rPr>
                <w:b/>
              </w:rPr>
            </w:pPr>
          </w:p>
          <w:p w14:paraId="280687E0" w14:textId="1D9772EB" w:rsidR="00A8547D" w:rsidRDefault="00A8547D" w:rsidP="0030395B">
            <w:pPr>
              <w:rPr>
                <w:b/>
              </w:rPr>
            </w:pPr>
          </w:p>
          <w:p w14:paraId="56207357" w14:textId="35F5C5DF" w:rsidR="00A8547D" w:rsidRDefault="00A8547D" w:rsidP="0030395B">
            <w:pPr>
              <w:rPr>
                <w:b/>
              </w:rPr>
            </w:pPr>
          </w:p>
          <w:p w14:paraId="30B4B9C1" w14:textId="2046EE5E" w:rsidR="00A8547D" w:rsidRDefault="00A8547D" w:rsidP="0030395B">
            <w:pPr>
              <w:rPr>
                <w:b/>
              </w:rPr>
            </w:pPr>
          </w:p>
          <w:p w14:paraId="5C334A0A" w14:textId="36AC3CD2" w:rsidR="00A8547D" w:rsidRDefault="00A8547D" w:rsidP="0030395B">
            <w:pPr>
              <w:rPr>
                <w:b/>
              </w:rPr>
            </w:pPr>
          </w:p>
          <w:p w14:paraId="08A6204E" w14:textId="683205E8" w:rsidR="00A8547D" w:rsidRDefault="00A8547D" w:rsidP="0030395B">
            <w:pPr>
              <w:rPr>
                <w:b/>
              </w:rPr>
            </w:pPr>
          </w:p>
          <w:p w14:paraId="6219909D" w14:textId="09CDB021" w:rsidR="00A8547D" w:rsidRDefault="00A8547D" w:rsidP="0030395B">
            <w:pPr>
              <w:rPr>
                <w:b/>
              </w:rPr>
            </w:pPr>
          </w:p>
          <w:p w14:paraId="32EA9457" w14:textId="6C49A9D7" w:rsidR="00A8547D" w:rsidRDefault="00A8547D" w:rsidP="0030395B">
            <w:pPr>
              <w:rPr>
                <w:b/>
              </w:rPr>
            </w:pPr>
          </w:p>
          <w:p w14:paraId="61058DF2" w14:textId="2D236C09" w:rsidR="00A8547D" w:rsidRDefault="00A8547D" w:rsidP="0030395B">
            <w:pPr>
              <w:rPr>
                <w:b/>
              </w:rPr>
            </w:pPr>
          </w:p>
          <w:p w14:paraId="0960AEF6" w14:textId="3250D1E3" w:rsidR="00A8547D" w:rsidRDefault="00A8547D" w:rsidP="0030395B">
            <w:pPr>
              <w:rPr>
                <w:b/>
              </w:rPr>
            </w:pPr>
            <w:r>
              <w:rPr>
                <w:b/>
              </w:rPr>
              <w:t>2.4</w:t>
            </w:r>
          </w:p>
          <w:p w14:paraId="6190C0D0" w14:textId="0941D31E" w:rsidR="00A8547D" w:rsidRDefault="00A8547D" w:rsidP="0030395B">
            <w:pPr>
              <w:rPr>
                <w:b/>
              </w:rPr>
            </w:pPr>
          </w:p>
          <w:p w14:paraId="3D4CDA6C" w14:textId="486447BC" w:rsidR="00A8547D" w:rsidRDefault="00A8547D" w:rsidP="0030395B">
            <w:pPr>
              <w:rPr>
                <w:b/>
              </w:rPr>
            </w:pPr>
          </w:p>
          <w:p w14:paraId="4A20E3B8" w14:textId="6ACCDD50" w:rsidR="00A8547D" w:rsidRDefault="00A8547D" w:rsidP="0030395B">
            <w:pPr>
              <w:rPr>
                <w:b/>
              </w:rPr>
            </w:pPr>
          </w:p>
          <w:p w14:paraId="50532D3D" w14:textId="21FB5BA6" w:rsidR="00A8547D" w:rsidRDefault="00A8547D" w:rsidP="0030395B">
            <w:pPr>
              <w:rPr>
                <w:b/>
              </w:rPr>
            </w:pPr>
          </w:p>
          <w:p w14:paraId="42F7A4A7" w14:textId="31748119" w:rsidR="00A8547D" w:rsidRDefault="00A8547D" w:rsidP="0030395B">
            <w:pPr>
              <w:rPr>
                <w:b/>
              </w:rPr>
            </w:pPr>
          </w:p>
          <w:p w14:paraId="5D895B2C" w14:textId="797B7E93" w:rsidR="00A8547D" w:rsidRDefault="00A8547D" w:rsidP="0030395B">
            <w:pPr>
              <w:rPr>
                <w:b/>
              </w:rPr>
            </w:pPr>
          </w:p>
          <w:p w14:paraId="11B3B435" w14:textId="361510D3" w:rsidR="00A8547D" w:rsidRDefault="00A8547D" w:rsidP="0030395B">
            <w:pPr>
              <w:rPr>
                <w:b/>
              </w:rPr>
            </w:pPr>
          </w:p>
          <w:p w14:paraId="613331A3" w14:textId="040422E5" w:rsidR="00A8547D" w:rsidRDefault="00A8547D" w:rsidP="0030395B">
            <w:pPr>
              <w:rPr>
                <w:b/>
              </w:rPr>
            </w:pPr>
          </w:p>
          <w:p w14:paraId="2DBB5527" w14:textId="06BE8839" w:rsidR="00A8547D" w:rsidRDefault="00A8547D" w:rsidP="0030395B">
            <w:pPr>
              <w:rPr>
                <w:b/>
              </w:rPr>
            </w:pPr>
          </w:p>
          <w:p w14:paraId="567C9805" w14:textId="04E0E331" w:rsidR="00A8547D" w:rsidRDefault="00A8547D" w:rsidP="0030395B">
            <w:pPr>
              <w:rPr>
                <w:b/>
              </w:rPr>
            </w:pPr>
          </w:p>
          <w:p w14:paraId="42788D71" w14:textId="25D6FC32" w:rsidR="00A8547D" w:rsidRDefault="00A8547D" w:rsidP="0030395B">
            <w:pPr>
              <w:rPr>
                <w:b/>
              </w:rPr>
            </w:pPr>
          </w:p>
          <w:p w14:paraId="4395E354" w14:textId="683EED32" w:rsidR="00A8547D" w:rsidRDefault="00A8547D" w:rsidP="0030395B">
            <w:pPr>
              <w:rPr>
                <w:b/>
              </w:rPr>
            </w:pPr>
          </w:p>
          <w:p w14:paraId="511E95A4" w14:textId="30A66BC6" w:rsidR="00A8547D" w:rsidRDefault="00A8547D" w:rsidP="0030395B">
            <w:pPr>
              <w:rPr>
                <w:b/>
              </w:rPr>
            </w:pPr>
            <w:r>
              <w:rPr>
                <w:b/>
              </w:rPr>
              <w:t>2.5</w:t>
            </w:r>
          </w:p>
          <w:p w14:paraId="1A3DC93B" w14:textId="77777777" w:rsidR="009E1937" w:rsidRDefault="009E1937" w:rsidP="0030395B">
            <w:pPr>
              <w:rPr>
                <w:b/>
              </w:rPr>
            </w:pPr>
          </w:p>
          <w:p w14:paraId="4F5DA916" w14:textId="09F5B313" w:rsidR="009E1937" w:rsidRDefault="009E1937" w:rsidP="0030395B">
            <w:pPr>
              <w:rPr>
                <w:b/>
              </w:rPr>
            </w:pPr>
          </w:p>
          <w:p w14:paraId="572C83DD" w14:textId="77777777" w:rsidR="003C31A9" w:rsidRDefault="003C31A9" w:rsidP="0030395B">
            <w:pPr>
              <w:rPr>
                <w:b/>
              </w:rPr>
            </w:pPr>
          </w:p>
          <w:p w14:paraId="6E4E0319" w14:textId="77777777" w:rsidR="00CA4C81" w:rsidRPr="00E228F4" w:rsidRDefault="00CA4C81" w:rsidP="00146356">
            <w:pPr>
              <w:rPr>
                <w:b/>
              </w:rPr>
            </w:pPr>
          </w:p>
        </w:tc>
        <w:tc>
          <w:tcPr>
            <w:tcW w:w="4293" w:type="dxa"/>
          </w:tcPr>
          <w:p w14:paraId="41D9D7DC" w14:textId="77777777" w:rsidR="00690982" w:rsidRDefault="00690982">
            <w:pPr>
              <w:rPr>
                <w:b/>
              </w:rPr>
            </w:pPr>
          </w:p>
          <w:p w14:paraId="364F60E5" w14:textId="3C04013D" w:rsidR="006E1CE8" w:rsidRDefault="004D3DE0" w:rsidP="0001087E">
            <w:pPr>
              <w:rPr>
                <w:b/>
              </w:rPr>
            </w:pPr>
            <w:r>
              <w:rPr>
                <w:b/>
              </w:rPr>
              <w:t xml:space="preserve">2017-18 Review </w:t>
            </w:r>
          </w:p>
          <w:p w14:paraId="0155DFA4" w14:textId="17355A02" w:rsidR="00CA4C81" w:rsidRDefault="00616107" w:rsidP="004D3DE0">
            <w:r>
              <w:t xml:space="preserve"> </w:t>
            </w:r>
          </w:p>
          <w:p w14:paraId="567142B6" w14:textId="77777777" w:rsidR="00CA4C81" w:rsidRDefault="00CA4C81" w:rsidP="00CA4C81"/>
          <w:p w14:paraId="6A577CFB" w14:textId="77777777" w:rsidR="00CA4C81" w:rsidRDefault="004D3DE0" w:rsidP="00CA4C81">
            <w:r>
              <w:t xml:space="preserve">Liam presented a review of the past 12 months of ABL activity as part of the 2017-19 Local Plan. </w:t>
            </w:r>
          </w:p>
          <w:p w14:paraId="15295942" w14:textId="77777777" w:rsidR="004D3DE0" w:rsidRDefault="004D3DE0" w:rsidP="00CA4C81"/>
          <w:p w14:paraId="62A7DF18" w14:textId="44C98B50" w:rsidR="004D3DE0" w:rsidRDefault="004D3DE0" w:rsidP="00CA4C81">
            <w:r>
              <w:t>The partnership spent roughly £51,223 in total, plus funding for the engagement worker. This is broken down to:</w:t>
            </w:r>
          </w:p>
          <w:p w14:paraId="2B7DD253" w14:textId="77777777" w:rsidR="004D3DE0" w:rsidRDefault="004D3DE0" w:rsidP="00CA4C81"/>
          <w:p w14:paraId="68549200" w14:textId="77777777" w:rsidR="004D3DE0" w:rsidRDefault="004D3DE0" w:rsidP="004D3DE0">
            <w:pPr>
              <w:pStyle w:val="ListParagraph"/>
              <w:numPr>
                <w:ilvl w:val="0"/>
                <w:numId w:val="32"/>
              </w:numPr>
            </w:pPr>
            <w:r>
              <w:t>Community Chest- £3050</w:t>
            </w:r>
          </w:p>
          <w:p w14:paraId="03C6B447" w14:textId="77777777" w:rsidR="004D3DE0" w:rsidRDefault="004D3DE0" w:rsidP="004D3DE0">
            <w:pPr>
              <w:pStyle w:val="ListParagraph"/>
              <w:numPr>
                <w:ilvl w:val="0"/>
                <w:numId w:val="32"/>
              </w:numPr>
            </w:pPr>
            <w:r>
              <w:t>Aberfeldy FC Sponsorpship- £12,000</w:t>
            </w:r>
          </w:p>
          <w:p w14:paraId="2DF7EE3D" w14:textId="77777777" w:rsidR="004D3DE0" w:rsidRDefault="004D3DE0" w:rsidP="004D3DE0">
            <w:pPr>
              <w:pStyle w:val="ListParagraph"/>
              <w:numPr>
                <w:ilvl w:val="0"/>
                <w:numId w:val="32"/>
              </w:numPr>
            </w:pPr>
            <w:r>
              <w:t>Tiny Tots Playgroup- £6,000</w:t>
            </w:r>
          </w:p>
          <w:p w14:paraId="5F387EEB" w14:textId="77777777" w:rsidR="004D3DE0" w:rsidRDefault="004D3DE0" w:rsidP="004D3DE0">
            <w:pPr>
              <w:pStyle w:val="ListParagraph"/>
              <w:numPr>
                <w:ilvl w:val="0"/>
                <w:numId w:val="32"/>
              </w:numPr>
            </w:pPr>
            <w:r>
              <w:t>Tommy Flowers Pub- £17,360</w:t>
            </w:r>
          </w:p>
          <w:p w14:paraId="323C8E9C" w14:textId="77777777" w:rsidR="004D3DE0" w:rsidRDefault="004D3DE0" w:rsidP="004D3DE0">
            <w:pPr>
              <w:pStyle w:val="ListParagraph"/>
              <w:numPr>
                <w:ilvl w:val="0"/>
                <w:numId w:val="32"/>
              </w:numPr>
            </w:pPr>
            <w:r>
              <w:t>Summer Fun Day- £5,700</w:t>
            </w:r>
          </w:p>
          <w:p w14:paraId="28CD2BB3" w14:textId="77777777" w:rsidR="004D3DE0" w:rsidRDefault="004D3DE0" w:rsidP="004D3DE0">
            <w:pPr>
              <w:pStyle w:val="ListParagraph"/>
              <w:numPr>
                <w:ilvl w:val="0"/>
                <w:numId w:val="32"/>
              </w:numPr>
            </w:pPr>
            <w:r>
              <w:t>Christmas Events- £2,500</w:t>
            </w:r>
          </w:p>
          <w:p w14:paraId="35230A94" w14:textId="77777777" w:rsidR="004D3DE0" w:rsidRDefault="004D3DE0" w:rsidP="004D3DE0">
            <w:pPr>
              <w:pStyle w:val="ListParagraph"/>
              <w:numPr>
                <w:ilvl w:val="0"/>
                <w:numId w:val="32"/>
              </w:numPr>
            </w:pPr>
            <w:r>
              <w:t>Resident Engagement- £330</w:t>
            </w:r>
          </w:p>
          <w:p w14:paraId="006133A5" w14:textId="77777777" w:rsidR="004D3DE0" w:rsidRDefault="004D3DE0" w:rsidP="004D3DE0">
            <w:pPr>
              <w:pStyle w:val="ListParagraph"/>
              <w:numPr>
                <w:ilvl w:val="0"/>
                <w:numId w:val="32"/>
              </w:numPr>
            </w:pPr>
            <w:r>
              <w:t>Website Development- £3725</w:t>
            </w:r>
          </w:p>
          <w:p w14:paraId="0E5AA25A" w14:textId="77777777" w:rsidR="004D3DE0" w:rsidRDefault="004D3DE0" w:rsidP="004D3DE0">
            <w:pPr>
              <w:pStyle w:val="ListParagraph"/>
              <w:numPr>
                <w:ilvl w:val="0"/>
                <w:numId w:val="32"/>
              </w:numPr>
            </w:pPr>
            <w:r>
              <w:t>Publicity- £558</w:t>
            </w:r>
          </w:p>
          <w:p w14:paraId="0BDC6385" w14:textId="77777777" w:rsidR="004D3DE0" w:rsidRDefault="004D3DE0" w:rsidP="004D3DE0">
            <w:pPr>
              <w:pStyle w:val="ListParagraph"/>
              <w:numPr>
                <w:ilvl w:val="0"/>
                <w:numId w:val="32"/>
              </w:numPr>
            </w:pPr>
            <w:r>
              <w:t>Engagement Worker- £37,500 allocated (but less spent as Liam started on a part-time basis for the first 3 months)</w:t>
            </w:r>
          </w:p>
          <w:p w14:paraId="4AE9E2FC" w14:textId="77777777" w:rsidR="004D3DE0" w:rsidRDefault="004D3DE0" w:rsidP="004D3DE0"/>
          <w:p w14:paraId="319F1A63" w14:textId="77777777" w:rsidR="004D3DE0" w:rsidRDefault="004D3DE0" w:rsidP="004D3DE0">
            <w:r>
              <w:t>Liam presented a review of the 11 community chest activities funded this year</w:t>
            </w:r>
            <w:r w:rsidR="00A8547D">
              <w:t xml:space="preserve">. 9 of these were led by residents. The most successful activities tended to be exercise classes, with high turnouts at these. Common challenges for projects included difficulties in promoting activities locally and the lack of training available to groups to get things going. </w:t>
            </w:r>
          </w:p>
          <w:p w14:paraId="6209D0BD" w14:textId="77777777" w:rsidR="00A8547D" w:rsidRDefault="00A8547D" w:rsidP="004D3DE0"/>
          <w:p w14:paraId="2C8DFC0D" w14:textId="77777777" w:rsidR="00A8547D" w:rsidRDefault="00A8547D" w:rsidP="004D3DE0">
            <w:r>
              <w:t xml:space="preserve">Ahmed said that all community chest activities should be advertised on the ABL website and that they can also be advertised in the Tommy Flowers. He added that there should be a separate evaluation form for each project once it is complete to prove that the activity happened and make the evaluation more formal. He suggested that there should be a way for ABL to assess each project and then offer the continue funding it for e.g. another 6 weeks if successful. </w:t>
            </w:r>
          </w:p>
          <w:p w14:paraId="740C6116" w14:textId="77777777" w:rsidR="00A8547D" w:rsidRDefault="00A8547D" w:rsidP="004D3DE0"/>
          <w:p w14:paraId="791EF19E" w14:textId="77777777" w:rsidR="00A8547D" w:rsidRDefault="00A8547D" w:rsidP="004D3DE0"/>
          <w:p w14:paraId="5219196F" w14:textId="197C13C8" w:rsidR="00A8547D" w:rsidRPr="00616107" w:rsidRDefault="00A8547D" w:rsidP="004D3DE0">
            <w:r>
              <w:t xml:space="preserve">There is still an issue with the old ABL website being online- Liam has asked the old engagement worker to take it down many times, but they have not done it yet. </w:t>
            </w:r>
          </w:p>
        </w:tc>
        <w:tc>
          <w:tcPr>
            <w:tcW w:w="1903" w:type="dxa"/>
          </w:tcPr>
          <w:p w14:paraId="27F18A0C" w14:textId="77777777" w:rsidR="00616107" w:rsidRPr="00ED2467" w:rsidRDefault="00616107" w:rsidP="00FD3376">
            <w:r>
              <w:t xml:space="preserve"> </w:t>
            </w:r>
          </w:p>
        </w:tc>
        <w:tc>
          <w:tcPr>
            <w:tcW w:w="1092" w:type="dxa"/>
          </w:tcPr>
          <w:p w14:paraId="7849B636" w14:textId="77777777" w:rsidR="0021159A" w:rsidRDefault="0021159A" w:rsidP="00FD3376"/>
        </w:tc>
        <w:tc>
          <w:tcPr>
            <w:tcW w:w="1123" w:type="dxa"/>
          </w:tcPr>
          <w:p w14:paraId="3EE03D3D" w14:textId="77777777" w:rsidR="0021159A" w:rsidRPr="00FD3376" w:rsidRDefault="0021159A" w:rsidP="00FD3376"/>
        </w:tc>
      </w:tr>
      <w:tr w:rsidR="00ED2467" w14:paraId="3B699529" w14:textId="77777777" w:rsidTr="00E74F4B">
        <w:trPr>
          <w:cantSplit/>
        </w:trPr>
        <w:tc>
          <w:tcPr>
            <w:tcW w:w="610" w:type="dxa"/>
          </w:tcPr>
          <w:p w14:paraId="22898BAD" w14:textId="77777777" w:rsidR="00690982" w:rsidRDefault="00690982"/>
          <w:p w14:paraId="11C0308F" w14:textId="77777777" w:rsidR="00A2344C" w:rsidRDefault="00113E51">
            <w:pPr>
              <w:rPr>
                <w:b/>
              </w:rPr>
            </w:pPr>
            <w:r w:rsidRPr="00B42DCB">
              <w:rPr>
                <w:b/>
              </w:rPr>
              <w:t>3</w:t>
            </w:r>
          </w:p>
          <w:p w14:paraId="1513A715" w14:textId="77777777" w:rsidR="004C0A05" w:rsidRDefault="004C0A05">
            <w:pPr>
              <w:rPr>
                <w:b/>
              </w:rPr>
            </w:pPr>
          </w:p>
          <w:p w14:paraId="261D8551" w14:textId="77777777" w:rsidR="00B52F34" w:rsidRDefault="004C0A05">
            <w:pPr>
              <w:rPr>
                <w:b/>
              </w:rPr>
            </w:pPr>
            <w:r>
              <w:rPr>
                <w:b/>
              </w:rPr>
              <w:t>3.1</w:t>
            </w:r>
          </w:p>
          <w:p w14:paraId="16FE5317" w14:textId="77777777" w:rsidR="00432116" w:rsidRDefault="00432116">
            <w:pPr>
              <w:rPr>
                <w:b/>
              </w:rPr>
            </w:pPr>
          </w:p>
          <w:p w14:paraId="17D9A6E0" w14:textId="77777777" w:rsidR="00432116" w:rsidRDefault="00432116">
            <w:pPr>
              <w:rPr>
                <w:b/>
              </w:rPr>
            </w:pPr>
          </w:p>
          <w:p w14:paraId="1E4BB270" w14:textId="77777777" w:rsidR="00432116" w:rsidRDefault="00432116">
            <w:pPr>
              <w:rPr>
                <w:b/>
              </w:rPr>
            </w:pPr>
          </w:p>
          <w:p w14:paraId="4F20E9E5" w14:textId="77777777" w:rsidR="00432116" w:rsidRDefault="00432116">
            <w:pPr>
              <w:rPr>
                <w:b/>
              </w:rPr>
            </w:pPr>
          </w:p>
          <w:p w14:paraId="402C4C0B" w14:textId="77777777" w:rsidR="00432116" w:rsidRDefault="00432116">
            <w:pPr>
              <w:rPr>
                <w:b/>
              </w:rPr>
            </w:pPr>
          </w:p>
          <w:p w14:paraId="51E7F15F" w14:textId="7131E3BB" w:rsidR="00432116" w:rsidRPr="0001087E" w:rsidRDefault="00432116">
            <w:pPr>
              <w:rPr>
                <w:b/>
              </w:rPr>
            </w:pPr>
            <w:r>
              <w:rPr>
                <w:b/>
              </w:rPr>
              <w:t>3.2</w:t>
            </w:r>
          </w:p>
        </w:tc>
        <w:tc>
          <w:tcPr>
            <w:tcW w:w="4293" w:type="dxa"/>
          </w:tcPr>
          <w:p w14:paraId="4A23A2FA" w14:textId="77777777" w:rsidR="00B52F34" w:rsidRDefault="00B52F34" w:rsidP="0043589C"/>
          <w:p w14:paraId="562F2F15" w14:textId="1125802E" w:rsidR="00CA4C81" w:rsidRDefault="00432116" w:rsidP="004C0A05">
            <w:r>
              <w:rPr>
                <w:b/>
              </w:rPr>
              <w:t>New Plan for 2018-19</w:t>
            </w:r>
          </w:p>
          <w:p w14:paraId="303B9092" w14:textId="77777777" w:rsidR="005B03A6" w:rsidRDefault="005B03A6" w:rsidP="00CA4C81"/>
          <w:p w14:paraId="049D3417" w14:textId="77777777" w:rsidR="005B03A6" w:rsidRDefault="00432116" w:rsidP="00CA4C81">
            <w:r>
              <w:t xml:space="preserve">Sian explained that because the partnership has a new LTO in Quaker Social Action, a new funding agreement is needed for the coming 12 months, which the partnership need to agree on in tonight’s meeting. </w:t>
            </w:r>
          </w:p>
          <w:p w14:paraId="4DB96050" w14:textId="77777777" w:rsidR="00432116" w:rsidRDefault="00432116" w:rsidP="00CA4C81"/>
          <w:p w14:paraId="5B2BB474" w14:textId="77777777" w:rsidR="00432116" w:rsidRDefault="00432116" w:rsidP="00CA4C81">
            <w:r>
              <w:t>The following broad budget headings and maximum funding allocations were agreed by the partnership:</w:t>
            </w:r>
          </w:p>
          <w:p w14:paraId="19465949" w14:textId="77777777" w:rsidR="00432116" w:rsidRDefault="00432116" w:rsidP="00CA4C81"/>
          <w:p w14:paraId="05505667" w14:textId="77777777" w:rsidR="00432116" w:rsidRDefault="00432116" w:rsidP="00CA4C81">
            <w:r>
              <w:t>Community Chest (including training and support for applicants)- £20,000</w:t>
            </w:r>
          </w:p>
          <w:p w14:paraId="1CD021D9" w14:textId="77777777" w:rsidR="00432116" w:rsidRDefault="00432116" w:rsidP="00CA4C81">
            <w:r>
              <w:t>Aberfeldy FC Sponsorship- £12,000</w:t>
            </w:r>
          </w:p>
          <w:p w14:paraId="0622F519" w14:textId="77777777" w:rsidR="00432116" w:rsidRDefault="00432116" w:rsidP="00CA4C81">
            <w:r>
              <w:t>Summer Fun Day- £6,000</w:t>
            </w:r>
          </w:p>
          <w:p w14:paraId="05CFCF79" w14:textId="77777777" w:rsidR="00432116" w:rsidRDefault="00432116" w:rsidP="00CA4C81">
            <w:r>
              <w:t>Tommy Flowers- £15,000</w:t>
            </w:r>
          </w:p>
          <w:p w14:paraId="6B85933F" w14:textId="77777777" w:rsidR="00432116" w:rsidRDefault="00432116" w:rsidP="00CA4C81">
            <w:r>
              <w:t>Community Events (Christmas, Eid, Divali etc.)- £10,000</w:t>
            </w:r>
          </w:p>
          <w:p w14:paraId="4FB9921C" w14:textId="77777777" w:rsidR="00432116" w:rsidRDefault="00432116" w:rsidP="00CA4C81">
            <w:r>
              <w:t>Community Research- £35,000</w:t>
            </w:r>
          </w:p>
          <w:p w14:paraId="34A4D0D9" w14:textId="77777777" w:rsidR="00432116" w:rsidRDefault="00432116" w:rsidP="00CA4C81">
            <w:r>
              <w:t>Communications- £8,000</w:t>
            </w:r>
          </w:p>
          <w:p w14:paraId="76D737FB" w14:textId="22926B44" w:rsidR="00432116" w:rsidRPr="004C0A05" w:rsidRDefault="00432116" w:rsidP="00CA4C81">
            <w:r>
              <w:t>Opportunities Pot (for opportunities the partnership might want to fund)- £50,000</w:t>
            </w:r>
          </w:p>
        </w:tc>
        <w:tc>
          <w:tcPr>
            <w:tcW w:w="1903" w:type="dxa"/>
          </w:tcPr>
          <w:p w14:paraId="398B8189" w14:textId="77777777" w:rsidR="006979F2" w:rsidRDefault="006979F2" w:rsidP="0001087E"/>
          <w:p w14:paraId="6BAA47F3" w14:textId="77777777" w:rsidR="004E3648" w:rsidRDefault="00287259" w:rsidP="006979F2">
            <w:r>
              <w:t xml:space="preserve"> </w:t>
            </w:r>
          </w:p>
          <w:p w14:paraId="06E92418" w14:textId="77777777" w:rsidR="00432116" w:rsidRDefault="00432116" w:rsidP="006979F2"/>
          <w:p w14:paraId="6C739562" w14:textId="2847A50B" w:rsidR="00432116" w:rsidRPr="006979F2" w:rsidRDefault="00432116" w:rsidP="006979F2">
            <w:r>
              <w:t xml:space="preserve">Liam and Judith </w:t>
            </w:r>
          </w:p>
        </w:tc>
        <w:tc>
          <w:tcPr>
            <w:tcW w:w="1092" w:type="dxa"/>
          </w:tcPr>
          <w:p w14:paraId="2936B4EF" w14:textId="77777777" w:rsidR="00A2344C" w:rsidRDefault="00A2344C"/>
        </w:tc>
        <w:tc>
          <w:tcPr>
            <w:tcW w:w="1123" w:type="dxa"/>
          </w:tcPr>
          <w:p w14:paraId="32C7F0B1" w14:textId="77777777" w:rsidR="00A2344C" w:rsidRDefault="00A2344C"/>
        </w:tc>
      </w:tr>
      <w:tr w:rsidR="00787D65" w14:paraId="0C057838" w14:textId="77777777" w:rsidTr="00E74F4B">
        <w:trPr>
          <w:cantSplit/>
        </w:trPr>
        <w:tc>
          <w:tcPr>
            <w:tcW w:w="610" w:type="dxa"/>
          </w:tcPr>
          <w:p w14:paraId="2C2C2FA1" w14:textId="77777777" w:rsidR="00787D65" w:rsidRDefault="00787D65">
            <w:pPr>
              <w:rPr>
                <w:b/>
              </w:rPr>
            </w:pPr>
            <w:r w:rsidRPr="00787D65">
              <w:rPr>
                <w:b/>
              </w:rPr>
              <w:t>4</w:t>
            </w:r>
          </w:p>
          <w:p w14:paraId="52F40218" w14:textId="77777777" w:rsidR="00787D65" w:rsidRDefault="00787D65">
            <w:pPr>
              <w:rPr>
                <w:b/>
              </w:rPr>
            </w:pPr>
          </w:p>
          <w:p w14:paraId="4E1C6700" w14:textId="77777777" w:rsidR="00787D65" w:rsidRDefault="00787D65">
            <w:pPr>
              <w:rPr>
                <w:b/>
              </w:rPr>
            </w:pPr>
            <w:r>
              <w:rPr>
                <w:b/>
              </w:rPr>
              <w:t>4.1</w:t>
            </w:r>
          </w:p>
          <w:p w14:paraId="7B20EC63" w14:textId="77777777" w:rsidR="00787D65" w:rsidRDefault="00787D65">
            <w:pPr>
              <w:rPr>
                <w:b/>
              </w:rPr>
            </w:pPr>
          </w:p>
          <w:p w14:paraId="25C424E4" w14:textId="77777777" w:rsidR="00787D65" w:rsidRDefault="00787D65">
            <w:pPr>
              <w:rPr>
                <w:b/>
              </w:rPr>
            </w:pPr>
          </w:p>
          <w:p w14:paraId="41B00B9F" w14:textId="77777777" w:rsidR="00787D65" w:rsidRDefault="00787D65">
            <w:pPr>
              <w:rPr>
                <w:b/>
              </w:rPr>
            </w:pPr>
          </w:p>
          <w:p w14:paraId="2793B79B" w14:textId="77777777" w:rsidR="00787D65" w:rsidRDefault="00787D65">
            <w:pPr>
              <w:rPr>
                <w:b/>
              </w:rPr>
            </w:pPr>
          </w:p>
          <w:p w14:paraId="5A8A483E" w14:textId="269E29B2" w:rsidR="00787D65" w:rsidRPr="00787D65" w:rsidRDefault="00787D65">
            <w:pPr>
              <w:rPr>
                <w:b/>
              </w:rPr>
            </w:pPr>
            <w:r>
              <w:rPr>
                <w:b/>
              </w:rPr>
              <w:t>4.2</w:t>
            </w:r>
          </w:p>
        </w:tc>
        <w:tc>
          <w:tcPr>
            <w:tcW w:w="4293" w:type="dxa"/>
          </w:tcPr>
          <w:p w14:paraId="2E4DBE42" w14:textId="77777777" w:rsidR="00787D65" w:rsidRDefault="00787D65" w:rsidP="0043589C">
            <w:pPr>
              <w:rPr>
                <w:b/>
              </w:rPr>
            </w:pPr>
            <w:r w:rsidRPr="00787D65">
              <w:rPr>
                <w:b/>
              </w:rPr>
              <w:t>AOB</w:t>
            </w:r>
          </w:p>
          <w:p w14:paraId="55489509" w14:textId="77777777" w:rsidR="00787D65" w:rsidRDefault="00787D65" w:rsidP="0043589C">
            <w:pPr>
              <w:rPr>
                <w:b/>
              </w:rPr>
            </w:pPr>
          </w:p>
          <w:p w14:paraId="038848E7" w14:textId="0DA83E11" w:rsidR="00787D65" w:rsidRDefault="00787D65" w:rsidP="0043589C">
            <w:r>
              <w:t xml:space="preserve">Partnership agreed to have an away day on a Saturday to get to know each other more and discuss ABL in more detail. </w:t>
            </w:r>
          </w:p>
          <w:p w14:paraId="1B38F7DA" w14:textId="77777777" w:rsidR="00787D65" w:rsidRDefault="00787D65" w:rsidP="0043589C"/>
          <w:p w14:paraId="6DC76BDC" w14:textId="77777777" w:rsidR="00787D65" w:rsidRDefault="00787D65" w:rsidP="0043589C"/>
          <w:p w14:paraId="06025CB3" w14:textId="425438BA" w:rsidR="00787D65" w:rsidRPr="00787D65" w:rsidRDefault="00787D65" w:rsidP="0043589C">
            <w:r>
              <w:t>Tofayel said that Aberfeldy FC are playing in their finals on the 7</w:t>
            </w:r>
            <w:r w:rsidRPr="00787D65">
              <w:rPr>
                <w:vertAlign w:val="superscript"/>
              </w:rPr>
              <w:t>th</w:t>
            </w:r>
            <w:r>
              <w:t xml:space="preserve"> of May at Dagenham and Redbridge stadium, with a kick off at 5 or 6pm. Everyone is welcome to come along to support them. </w:t>
            </w:r>
          </w:p>
        </w:tc>
        <w:tc>
          <w:tcPr>
            <w:tcW w:w="1903" w:type="dxa"/>
          </w:tcPr>
          <w:p w14:paraId="4573C975" w14:textId="77777777" w:rsidR="00787D65" w:rsidRDefault="00787D65" w:rsidP="0001087E"/>
          <w:p w14:paraId="72596880" w14:textId="77777777" w:rsidR="00787D65" w:rsidRDefault="00787D65" w:rsidP="0001087E"/>
          <w:p w14:paraId="23AB0144" w14:textId="7B76DD96" w:rsidR="00787D65" w:rsidRDefault="00787D65" w:rsidP="0001087E">
            <w:r>
              <w:t>Liam to organise a Doodle poll to find the best Saturday for everyone</w:t>
            </w:r>
          </w:p>
        </w:tc>
        <w:tc>
          <w:tcPr>
            <w:tcW w:w="1092" w:type="dxa"/>
          </w:tcPr>
          <w:p w14:paraId="725C570E" w14:textId="77777777" w:rsidR="00787D65" w:rsidRDefault="00787D65"/>
        </w:tc>
        <w:tc>
          <w:tcPr>
            <w:tcW w:w="1123" w:type="dxa"/>
          </w:tcPr>
          <w:p w14:paraId="5B84AD9E" w14:textId="77777777" w:rsidR="00787D65" w:rsidRDefault="00787D65"/>
        </w:tc>
      </w:tr>
    </w:tbl>
    <w:p w14:paraId="35E0EF85" w14:textId="77777777" w:rsidR="00E74F4B" w:rsidRDefault="00E74F4B">
      <w:pPr>
        <w:rPr>
          <w:b/>
        </w:rPr>
      </w:pPr>
    </w:p>
    <w:p w14:paraId="11519A1C" w14:textId="76D00266" w:rsidR="008A05F6" w:rsidRPr="008A05F6" w:rsidRDefault="008A05F6">
      <w:r w:rsidRPr="008A05F6">
        <w:rPr>
          <w:b/>
        </w:rPr>
        <w:t>Date of next meeting:</w:t>
      </w:r>
      <w:r w:rsidRPr="008A05F6">
        <w:rPr>
          <w:b/>
        </w:rPr>
        <w:tab/>
      </w:r>
      <w:r w:rsidR="00BA06D8">
        <w:rPr>
          <w:b/>
        </w:rPr>
        <w:t xml:space="preserve">Tue </w:t>
      </w:r>
      <w:r w:rsidR="005001FF">
        <w:rPr>
          <w:b/>
        </w:rPr>
        <w:t>9</w:t>
      </w:r>
      <w:r w:rsidR="00A815C3" w:rsidRPr="00A815C3">
        <w:rPr>
          <w:b/>
          <w:vertAlign w:val="superscript"/>
        </w:rPr>
        <w:t>th</w:t>
      </w:r>
      <w:r w:rsidR="00A815C3">
        <w:rPr>
          <w:b/>
        </w:rPr>
        <w:t xml:space="preserve"> </w:t>
      </w:r>
      <w:r w:rsidR="005001FF">
        <w:rPr>
          <w:b/>
        </w:rPr>
        <w:t xml:space="preserve">May </w:t>
      </w:r>
      <w:r w:rsidR="0027334F">
        <w:rPr>
          <w:b/>
        </w:rPr>
        <w:t>2018</w:t>
      </w:r>
    </w:p>
    <w:sectPr w:rsidR="008A05F6" w:rsidRPr="008A05F6" w:rsidSect="00086AF8">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EF048F" w14:textId="77777777" w:rsidR="002C4D06" w:rsidRDefault="002C4D06" w:rsidP="00527F87">
      <w:pPr>
        <w:spacing w:after="0" w:line="240" w:lineRule="auto"/>
      </w:pPr>
      <w:r>
        <w:separator/>
      </w:r>
    </w:p>
  </w:endnote>
  <w:endnote w:type="continuationSeparator" w:id="0">
    <w:p w14:paraId="6871CEFE" w14:textId="77777777" w:rsidR="002C4D06" w:rsidRDefault="002C4D06" w:rsidP="00527F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9305213"/>
      <w:docPartObj>
        <w:docPartGallery w:val="Page Numbers (Bottom of Page)"/>
        <w:docPartUnique/>
      </w:docPartObj>
    </w:sdtPr>
    <w:sdtEndPr/>
    <w:sdtContent>
      <w:p w14:paraId="0FD938BC" w14:textId="77777777" w:rsidR="00EB6BDB" w:rsidRDefault="00EB6BDB">
        <w:pPr>
          <w:pStyle w:val="Footer"/>
          <w:jc w:val="right"/>
        </w:pPr>
        <w:r>
          <w:fldChar w:fldCharType="begin"/>
        </w:r>
        <w:r>
          <w:instrText xml:space="preserve"> PAGE   \* MERGEFORMAT </w:instrText>
        </w:r>
        <w:r>
          <w:fldChar w:fldCharType="separate"/>
        </w:r>
        <w:r w:rsidR="00B33A2F">
          <w:rPr>
            <w:noProof/>
          </w:rPr>
          <w:t>2</w:t>
        </w:r>
        <w:r>
          <w:rPr>
            <w:noProof/>
          </w:rPr>
          <w:fldChar w:fldCharType="end"/>
        </w:r>
      </w:p>
    </w:sdtContent>
  </w:sdt>
  <w:p w14:paraId="1B622B43" w14:textId="77777777" w:rsidR="00EB6BDB" w:rsidRDefault="00EB6B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FAF4DA" w14:textId="77777777" w:rsidR="002C4D06" w:rsidRDefault="002C4D06" w:rsidP="00527F87">
      <w:pPr>
        <w:spacing w:after="0" w:line="240" w:lineRule="auto"/>
      </w:pPr>
      <w:r>
        <w:separator/>
      </w:r>
    </w:p>
  </w:footnote>
  <w:footnote w:type="continuationSeparator" w:id="0">
    <w:p w14:paraId="5B2D565A" w14:textId="77777777" w:rsidR="002C4D06" w:rsidRDefault="002C4D06" w:rsidP="00527F8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C76BAB"/>
    <w:multiLevelType w:val="hybridMultilevel"/>
    <w:tmpl w:val="A54CD5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3243C8"/>
    <w:multiLevelType w:val="hybridMultilevel"/>
    <w:tmpl w:val="319A3F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AE4DE6"/>
    <w:multiLevelType w:val="hybridMultilevel"/>
    <w:tmpl w:val="72F000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560234"/>
    <w:multiLevelType w:val="hybridMultilevel"/>
    <w:tmpl w:val="82BA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597F5A"/>
    <w:multiLevelType w:val="hybridMultilevel"/>
    <w:tmpl w:val="595A25A2"/>
    <w:lvl w:ilvl="0" w:tplc="0809000F">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abstractNum w:abstractNumId="5" w15:restartNumberingAfterBreak="0">
    <w:nsid w:val="14FA6959"/>
    <w:multiLevelType w:val="hybridMultilevel"/>
    <w:tmpl w:val="98A69A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A6843E5"/>
    <w:multiLevelType w:val="hybridMultilevel"/>
    <w:tmpl w:val="B7E8F6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AAC695D"/>
    <w:multiLevelType w:val="hybridMultilevel"/>
    <w:tmpl w:val="DA743C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AF7219A"/>
    <w:multiLevelType w:val="hybridMultilevel"/>
    <w:tmpl w:val="95A43E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1F5757B"/>
    <w:multiLevelType w:val="hybridMultilevel"/>
    <w:tmpl w:val="7650687E"/>
    <w:lvl w:ilvl="0" w:tplc="E72C2C5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3B21001"/>
    <w:multiLevelType w:val="hybridMultilevel"/>
    <w:tmpl w:val="6E7E40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214942"/>
    <w:multiLevelType w:val="hybridMultilevel"/>
    <w:tmpl w:val="62A6E1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BB4574A"/>
    <w:multiLevelType w:val="hybridMultilevel"/>
    <w:tmpl w:val="A69C1ED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2EA81D3C"/>
    <w:multiLevelType w:val="hybridMultilevel"/>
    <w:tmpl w:val="5784DA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E65FC9"/>
    <w:multiLevelType w:val="hybridMultilevel"/>
    <w:tmpl w:val="BF0E1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53A7A"/>
    <w:multiLevelType w:val="hybridMultilevel"/>
    <w:tmpl w:val="14E0556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F94216"/>
    <w:multiLevelType w:val="hybridMultilevel"/>
    <w:tmpl w:val="34DEB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3247DEA"/>
    <w:multiLevelType w:val="hybridMultilevel"/>
    <w:tmpl w:val="9F8E92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796138B"/>
    <w:multiLevelType w:val="hybridMultilevel"/>
    <w:tmpl w:val="EC8AEA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97E3217"/>
    <w:multiLevelType w:val="hybridMultilevel"/>
    <w:tmpl w:val="BED0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03137B2"/>
    <w:multiLevelType w:val="hybridMultilevel"/>
    <w:tmpl w:val="BA60A0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3CF7117"/>
    <w:multiLevelType w:val="hybridMultilevel"/>
    <w:tmpl w:val="A01CED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9A3B6D"/>
    <w:multiLevelType w:val="hybridMultilevel"/>
    <w:tmpl w:val="7C8A19D8"/>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23" w15:restartNumberingAfterBreak="0">
    <w:nsid w:val="56D6133C"/>
    <w:multiLevelType w:val="hybridMultilevel"/>
    <w:tmpl w:val="39C0C9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FCD18F4"/>
    <w:multiLevelType w:val="hybridMultilevel"/>
    <w:tmpl w:val="836E7B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2466EBA"/>
    <w:multiLevelType w:val="hybridMultilevel"/>
    <w:tmpl w:val="525273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2E3689C"/>
    <w:multiLevelType w:val="hybridMultilevel"/>
    <w:tmpl w:val="D02CB4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1243CC"/>
    <w:multiLevelType w:val="hybridMultilevel"/>
    <w:tmpl w:val="5E2E5E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79428DC"/>
    <w:multiLevelType w:val="hybridMultilevel"/>
    <w:tmpl w:val="62141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2D1B35"/>
    <w:multiLevelType w:val="hybridMultilevel"/>
    <w:tmpl w:val="CF4E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A026562"/>
    <w:multiLevelType w:val="hybridMultilevel"/>
    <w:tmpl w:val="5336D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E8931C8"/>
    <w:multiLevelType w:val="hybridMultilevel"/>
    <w:tmpl w:val="F84061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15"/>
  </w:num>
  <w:num w:numId="3">
    <w:abstractNumId w:val="24"/>
  </w:num>
  <w:num w:numId="4">
    <w:abstractNumId w:val="14"/>
  </w:num>
  <w:num w:numId="5">
    <w:abstractNumId w:val="18"/>
  </w:num>
  <w:num w:numId="6">
    <w:abstractNumId w:val="16"/>
  </w:num>
  <w:num w:numId="7">
    <w:abstractNumId w:val="28"/>
  </w:num>
  <w:num w:numId="8">
    <w:abstractNumId w:val="17"/>
  </w:num>
  <w:num w:numId="9">
    <w:abstractNumId w:val="3"/>
  </w:num>
  <w:num w:numId="10">
    <w:abstractNumId w:val="23"/>
  </w:num>
  <w:num w:numId="11">
    <w:abstractNumId w:val="13"/>
  </w:num>
  <w:num w:numId="12">
    <w:abstractNumId w:val="30"/>
  </w:num>
  <w:num w:numId="13">
    <w:abstractNumId w:val="11"/>
  </w:num>
  <w:num w:numId="14">
    <w:abstractNumId w:val="0"/>
  </w:num>
  <w:num w:numId="15">
    <w:abstractNumId w:val="12"/>
  </w:num>
  <w:num w:numId="16">
    <w:abstractNumId w:val="1"/>
  </w:num>
  <w:num w:numId="17">
    <w:abstractNumId w:val="20"/>
  </w:num>
  <w:num w:numId="18">
    <w:abstractNumId w:val="10"/>
  </w:num>
  <w:num w:numId="19">
    <w:abstractNumId w:val="4"/>
  </w:num>
  <w:num w:numId="20">
    <w:abstractNumId w:val="19"/>
  </w:num>
  <w:num w:numId="21">
    <w:abstractNumId w:val="6"/>
  </w:num>
  <w:num w:numId="22">
    <w:abstractNumId w:val="22"/>
  </w:num>
  <w:num w:numId="23">
    <w:abstractNumId w:val="29"/>
  </w:num>
  <w:num w:numId="24">
    <w:abstractNumId w:val="8"/>
  </w:num>
  <w:num w:numId="25">
    <w:abstractNumId w:val="25"/>
  </w:num>
  <w:num w:numId="26">
    <w:abstractNumId w:val="7"/>
  </w:num>
  <w:num w:numId="27">
    <w:abstractNumId w:val="31"/>
  </w:num>
  <w:num w:numId="28">
    <w:abstractNumId w:val="27"/>
  </w:num>
  <w:num w:numId="29">
    <w:abstractNumId w:val="2"/>
  </w:num>
  <w:num w:numId="30">
    <w:abstractNumId w:val="26"/>
  </w:num>
  <w:num w:numId="31">
    <w:abstractNumId w:val="21"/>
  </w:num>
  <w:num w:numId="3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467"/>
    <w:rsid w:val="0001087E"/>
    <w:rsid w:val="00022BE1"/>
    <w:rsid w:val="00032C65"/>
    <w:rsid w:val="00037048"/>
    <w:rsid w:val="00066F3E"/>
    <w:rsid w:val="0008056A"/>
    <w:rsid w:val="000813F9"/>
    <w:rsid w:val="00086AF8"/>
    <w:rsid w:val="000F4E1C"/>
    <w:rsid w:val="00113E51"/>
    <w:rsid w:val="00113F59"/>
    <w:rsid w:val="00125183"/>
    <w:rsid w:val="00133BF1"/>
    <w:rsid w:val="001378A2"/>
    <w:rsid w:val="00145CA1"/>
    <w:rsid w:val="00146356"/>
    <w:rsid w:val="00165125"/>
    <w:rsid w:val="001E6BE2"/>
    <w:rsid w:val="001F6E5E"/>
    <w:rsid w:val="00202CD6"/>
    <w:rsid w:val="002101D3"/>
    <w:rsid w:val="0021159A"/>
    <w:rsid w:val="002126B1"/>
    <w:rsid w:val="00224691"/>
    <w:rsid w:val="002402BF"/>
    <w:rsid w:val="00257F69"/>
    <w:rsid w:val="0026069D"/>
    <w:rsid w:val="0027334F"/>
    <w:rsid w:val="00287259"/>
    <w:rsid w:val="00293637"/>
    <w:rsid w:val="0029505E"/>
    <w:rsid w:val="002C11B7"/>
    <w:rsid w:val="002C4D06"/>
    <w:rsid w:val="002D31CC"/>
    <w:rsid w:val="0030395B"/>
    <w:rsid w:val="00375971"/>
    <w:rsid w:val="00384461"/>
    <w:rsid w:val="003978A3"/>
    <w:rsid w:val="003C31A9"/>
    <w:rsid w:val="00432116"/>
    <w:rsid w:val="0043589C"/>
    <w:rsid w:val="00437444"/>
    <w:rsid w:val="00455BF0"/>
    <w:rsid w:val="0045660D"/>
    <w:rsid w:val="00485438"/>
    <w:rsid w:val="004C0A05"/>
    <w:rsid w:val="004C792E"/>
    <w:rsid w:val="004D3DE0"/>
    <w:rsid w:val="004E3648"/>
    <w:rsid w:val="004F6E6C"/>
    <w:rsid w:val="005001FF"/>
    <w:rsid w:val="00527F87"/>
    <w:rsid w:val="005607E1"/>
    <w:rsid w:val="005616E3"/>
    <w:rsid w:val="0056734A"/>
    <w:rsid w:val="0059434C"/>
    <w:rsid w:val="005B03A6"/>
    <w:rsid w:val="005B32E8"/>
    <w:rsid w:val="005E3ABF"/>
    <w:rsid w:val="005E4D39"/>
    <w:rsid w:val="00616107"/>
    <w:rsid w:val="00623A89"/>
    <w:rsid w:val="006251B1"/>
    <w:rsid w:val="0065125A"/>
    <w:rsid w:val="0065317D"/>
    <w:rsid w:val="00676841"/>
    <w:rsid w:val="0068467C"/>
    <w:rsid w:val="00687705"/>
    <w:rsid w:val="00690982"/>
    <w:rsid w:val="006979F2"/>
    <w:rsid w:val="006B3AB3"/>
    <w:rsid w:val="006C4A2B"/>
    <w:rsid w:val="006D4E09"/>
    <w:rsid w:val="006D7669"/>
    <w:rsid w:val="006E1CE8"/>
    <w:rsid w:val="006E7E6B"/>
    <w:rsid w:val="006F2752"/>
    <w:rsid w:val="00700B48"/>
    <w:rsid w:val="00701538"/>
    <w:rsid w:val="00731C82"/>
    <w:rsid w:val="00747AB0"/>
    <w:rsid w:val="00751C47"/>
    <w:rsid w:val="007563C6"/>
    <w:rsid w:val="00772248"/>
    <w:rsid w:val="00776009"/>
    <w:rsid w:val="00782881"/>
    <w:rsid w:val="00787D65"/>
    <w:rsid w:val="007B6299"/>
    <w:rsid w:val="007E4E0F"/>
    <w:rsid w:val="007F4058"/>
    <w:rsid w:val="00807C03"/>
    <w:rsid w:val="00831137"/>
    <w:rsid w:val="0085156B"/>
    <w:rsid w:val="008543C3"/>
    <w:rsid w:val="00867940"/>
    <w:rsid w:val="00897484"/>
    <w:rsid w:val="008A05F6"/>
    <w:rsid w:val="008E6BDA"/>
    <w:rsid w:val="00905A5C"/>
    <w:rsid w:val="00931BC6"/>
    <w:rsid w:val="00954CB5"/>
    <w:rsid w:val="00975BD4"/>
    <w:rsid w:val="009B2797"/>
    <w:rsid w:val="009C3770"/>
    <w:rsid w:val="009E1937"/>
    <w:rsid w:val="009E26C4"/>
    <w:rsid w:val="00A2344C"/>
    <w:rsid w:val="00A30AA0"/>
    <w:rsid w:val="00A30AAA"/>
    <w:rsid w:val="00A33CB4"/>
    <w:rsid w:val="00A34B73"/>
    <w:rsid w:val="00A42595"/>
    <w:rsid w:val="00A47CBE"/>
    <w:rsid w:val="00A54D8D"/>
    <w:rsid w:val="00A56873"/>
    <w:rsid w:val="00A6668F"/>
    <w:rsid w:val="00A815C3"/>
    <w:rsid w:val="00A824AC"/>
    <w:rsid w:val="00A836F3"/>
    <w:rsid w:val="00A84A4A"/>
    <w:rsid w:val="00A8547D"/>
    <w:rsid w:val="00A93A27"/>
    <w:rsid w:val="00AA2DCF"/>
    <w:rsid w:val="00AF0D5E"/>
    <w:rsid w:val="00B11DA5"/>
    <w:rsid w:val="00B33A2F"/>
    <w:rsid w:val="00B42DCB"/>
    <w:rsid w:val="00B52F34"/>
    <w:rsid w:val="00B81938"/>
    <w:rsid w:val="00BA06D8"/>
    <w:rsid w:val="00BB2194"/>
    <w:rsid w:val="00BE752D"/>
    <w:rsid w:val="00C01532"/>
    <w:rsid w:val="00C12EF9"/>
    <w:rsid w:val="00C34542"/>
    <w:rsid w:val="00C6794A"/>
    <w:rsid w:val="00C95E8B"/>
    <w:rsid w:val="00CA4C81"/>
    <w:rsid w:val="00CB33FE"/>
    <w:rsid w:val="00CB44D1"/>
    <w:rsid w:val="00CC5DA0"/>
    <w:rsid w:val="00CD2CA6"/>
    <w:rsid w:val="00CF1447"/>
    <w:rsid w:val="00D02015"/>
    <w:rsid w:val="00D460C1"/>
    <w:rsid w:val="00D53767"/>
    <w:rsid w:val="00D923C7"/>
    <w:rsid w:val="00DB5889"/>
    <w:rsid w:val="00DC1942"/>
    <w:rsid w:val="00DE3A97"/>
    <w:rsid w:val="00DF7E96"/>
    <w:rsid w:val="00E228F4"/>
    <w:rsid w:val="00E34BCE"/>
    <w:rsid w:val="00E6339C"/>
    <w:rsid w:val="00E74F4B"/>
    <w:rsid w:val="00E8077F"/>
    <w:rsid w:val="00E82E85"/>
    <w:rsid w:val="00E92F83"/>
    <w:rsid w:val="00EB6BDB"/>
    <w:rsid w:val="00ED2467"/>
    <w:rsid w:val="00ED57B2"/>
    <w:rsid w:val="00ED7593"/>
    <w:rsid w:val="00F162F2"/>
    <w:rsid w:val="00F17CF0"/>
    <w:rsid w:val="00F2219F"/>
    <w:rsid w:val="00F43EE8"/>
    <w:rsid w:val="00F95C33"/>
    <w:rsid w:val="00F9712E"/>
    <w:rsid w:val="00FA4E23"/>
    <w:rsid w:val="00FD3376"/>
    <w:rsid w:val="00FE116D"/>
    <w:rsid w:val="00FF1BC8"/>
    <w:rsid w:val="00FF744C"/>
    <w:rsid w:val="00FF7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C802BA"/>
  <w15:docId w15:val="{80DE8819-9CDC-47C0-A421-C5231F9136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86A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D246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D2467"/>
    <w:pPr>
      <w:ind w:left="720"/>
      <w:contextualSpacing/>
    </w:pPr>
  </w:style>
  <w:style w:type="paragraph" w:styleId="Title">
    <w:name w:val="Title"/>
    <w:basedOn w:val="Normal"/>
    <w:next w:val="Normal"/>
    <w:link w:val="TitleChar"/>
    <w:uiPriority w:val="10"/>
    <w:qFormat/>
    <w:rsid w:val="00ED246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467"/>
    <w:rPr>
      <w:rFonts w:asciiTheme="majorHAnsi" w:eastAsiaTheme="majorEastAsia" w:hAnsiTheme="majorHAnsi" w:cstheme="majorBidi"/>
      <w:spacing w:val="-10"/>
      <w:kern w:val="28"/>
      <w:sz w:val="56"/>
      <w:szCs w:val="56"/>
    </w:rPr>
  </w:style>
  <w:style w:type="paragraph" w:styleId="Header">
    <w:name w:val="header"/>
    <w:basedOn w:val="Normal"/>
    <w:link w:val="HeaderChar"/>
    <w:uiPriority w:val="99"/>
    <w:semiHidden/>
    <w:unhideWhenUsed/>
    <w:rsid w:val="00527F87"/>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27F87"/>
  </w:style>
  <w:style w:type="paragraph" w:styleId="Footer">
    <w:name w:val="footer"/>
    <w:basedOn w:val="Normal"/>
    <w:link w:val="FooterChar"/>
    <w:uiPriority w:val="99"/>
    <w:unhideWhenUsed/>
    <w:rsid w:val="00527F87"/>
    <w:pPr>
      <w:tabs>
        <w:tab w:val="center" w:pos="4513"/>
        <w:tab w:val="right" w:pos="9026"/>
      </w:tabs>
      <w:spacing w:after="0" w:line="240" w:lineRule="auto"/>
    </w:pPr>
  </w:style>
  <w:style w:type="character" w:customStyle="1" w:styleId="FooterChar">
    <w:name w:val="Footer Char"/>
    <w:basedOn w:val="DefaultParagraphFont"/>
    <w:link w:val="Footer"/>
    <w:uiPriority w:val="99"/>
    <w:rsid w:val="00527F87"/>
  </w:style>
  <w:style w:type="paragraph" w:styleId="BalloonText">
    <w:name w:val="Balloon Text"/>
    <w:basedOn w:val="Normal"/>
    <w:link w:val="BalloonTextChar"/>
    <w:uiPriority w:val="99"/>
    <w:semiHidden/>
    <w:unhideWhenUsed/>
    <w:rsid w:val="004C79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792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7267405">
      <w:bodyDiv w:val="1"/>
      <w:marLeft w:val="0"/>
      <w:marRight w:val="0"/>
      <w:marTop w:val="0"/>
      <w:marBottom w:val="0"/>
      <w:divBdr>
        <w:top w:val="none" w:sz="0" w:space="0" w:color="auto"/>
        <w:left w:val="none" w:sz="0" w:space="0" w:color="auto"/>
        <w:bottom w:val="none" w:sz="0" w:space="0" w:color="auto"/>
        <w:right w:val="none" w:sz="0" w:space="0" w:color="auto"/>
      </w:divBdr>
    </w:div>
    <w:div w:id="776680053">
      <w:bodyDiv w:val="1"/>
      <w:marLeft w:val="0"/>
      <w:marRight w:val="0"/>
      <w:marTop w:val="0"/>
      <w:marBottom w:val="0"/>
      <w:divBdr>
        <w:top w:val="none" w:sz="0" w:space="0" w:color="auto"/>
        <w:left w:val="none" w:sz="0" w:space="0" w:color="auto"/>
        <w:bottom w:val="none" w:sz="0" w:space="0" w:color="auto"/>
        <w:right w:val="none" w:sz="0" w:space="0" w:color="auto"/>
      </w:divBdr>
    </w:div>
    <w:div w:id="1203834084">
      <w:bodyDiv w:val="1"/>
      <w:marLeft w:val="0"/>
      <w:marRight w:val="0"/>
      <w:marTop w:val="0"/>
      <w:marBottom w:val="0"/>
      <w:divBdr>
        <w:top w:val="none" w:sz="0" w:space="0" w:color="auto"/>
        <w:left w:val="none" w:sz="0" w:space="0" w:color="auto"/>
        <w:bottom w:val="none" w:sz="0" w:space="0" w:color="auto"/>
        <w:right w:val="none" w:sz="0" w:space="0" w:color="auto"/>
      </w:divBdr>
    </w:div>
    <w:div w:id="1292903413">
      <w:bodyDiv w:val="1"/>
      <w:marLeft w:val="0"/>
      <w:marRight w:val="0"/>
      <w:marTop w:val="0"/>
      <w:marBottom w:val="0"/>
      <w:divBdr>
        <w:top w:val="none" w:sz="0" w:space="0" w:color="auto"/>
        <w:left w:val="none" w:sz="0" w:space="0" w:color="auto"/>
        <w:bottom w:val="none" w:sz="0" w:space="0" w:color="auto"/>
        <w:right w:val="none" w:sz="0" w:space="0" w:color="auto"/>
      </w:divBdr>
    </w:div>
    <w:div w:id="1439716757">
      <w:bodyDiv w:val="1"/>
      <w:marLeft w:val="0"/>
      <w:marRight w:val="0"/>
      <w:marTop w:val="0"/>
      <w:marBottom w:val="0"/>
      <w:divBdr>
        <w:top w:val="none" w:sz="0" w:space="0" w:color="auto"/>
        <w:left w:val="none" w:sz="0" w:space="0" w:color="auto"/>
        <w:bottom w:val="none" w:sz="0" w:space="0" w:color="auto"/>
        <w:right w:val="none" w:sz="0" w:space="0" w:color="auto"/>
      </w:divBdr>
    </w:div>
    <w:div w:id="1586720486">
      <w:bodyDiv w:val="1"/>
      <w:marLeft w:val="0"/>
      <w:marRight w:val="0"/>
      <w:marTop w:val="0"/>
      <w:marBottom w:val="0"/>
      <w:divBdr>
        <w:top w:val="none" w:sz="0" w:space="0" w:color="auto"/>
        <w:left w:val="none" w:sz="0" w:space="0" w:color="auto"/>
        <w:bottom w:val="none" w:sz="0" w:space="0" w:color="auto"/>
        <w:right w:val="none" w:sz="0" w:space="0" w:color="auto"/>
      </w:divBdr>
    </w:div>
    <w:div w:id="1613898452">
      <w:bodyDiv w:val="1"/>
      <w:marLeft w:val="0"/>
      <w:marRight w:val="0"/>
      <w:marTop w:val="0"/>
      <w:marBottom w:val="0"/>
      <w:divBdr>
        <w:top w:val="none" w:sz="0" w:space="0" w:color="auto"/>
        <w:left w:val="none" w:sz="0" w:space="0" w:color="auto"/>
        <w:bottom w:val="none" w:sz="0" w:space="0" w:color="auto"/>
        <w:right w:val="none" w:sz="0" w:space="0" w:color="auto"/>
      </w:divBdr>
    </w:div>
    <w:div w:id="1742870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C72580-A8B0-47FE-92E8-D12A0850F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1606</Words>
  <Characters>9157</Characters>
  <Application>Microsoft Office Word</Application>
  <DocSecurity>4</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Poplar HARCA</Company>
  <LinksUpToDate>false</LinksUpToDate>
  <CharactersWithSpaces>10742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Hanif Osmani</dc:creator>
  <cp:lastModifiedBy>Liam E. Harney</cp:lastModifiedBy>
  <cp:revision>2</cp:revision>
  <cp:lastPrinted>2018-02-20T10:41:00Z</cp:lastPrinted>
  <dcterms:created xsi:type="dcterms:W3CDTF">2018-04-12T10:52:00Z</dcterms:created>
  <dcterms:modified xsi:type="dcterms:W3CDTF">2018-04-12T10:52:00Z</dcterms:modified>
</cp:coreProperties>
</file>