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DA" w:rsidRDefault="00D923C7" w:rsidP="00690982">
      <w:pPr>
        <w:pStyle w:val="Title"/>
        <w:jc w:val="center"/>
      </w:pPr>
      <w:r>
        <w:t>Aberf</w:t>
      </w:r>
      <w:r w:rsidR="00ED2467">
        <w:t>e</w:t>
      </w:r>
      <w:r>
        <w:t>l</w:t>
      </w:r>
      <w:r w:rsidR="00ED2467">
        <w:t>dy Big Local</w:t>
      </w:r>
    </w:p>
    <w:p w:rsidR="00690982" w:rsidRDefault="00690982">
      <w:pPr>
        <w:rPr>
          <w:b/>
        </w:rPr>
      </w:pPr>
    </w:p>
    <w:p w:rsidR="00ED2467" w:rsidRDefault="00ED2467" w:rsidP="00690982">
      <w:pPr>
        <w:jc w:val="center"/>
        <w:rPr>
          <w:b/>
        </w:rPr>
      </w:pPr>
      <w:r>
        <w:rPr>
          <w:b/>
        </w:rPr>
        <w:t xml:space="preserve">Minutes </w:t>
      </w:r>
      <w:r w:rsidR="00690982">
        <w:rPr>
          <w:b/>
        </w:rPr>
        <w:t xml:space="preserve">of </w:t>
      </w:r>
      <w:r w:rsidRPr="00ED2467">
        <w:rPr>
          <w:b/>
        </w:rPr>
        <w:t>Board Meeting</w:t>
      </w:r>
      <w:r w:rsidR="00690982">
        <w:rPr>
          <w:b/>
        </w:rPr>
        <w:t xml:space="preserve"> held on Tuesday </w:t>
      </w:r>
      <w:r w:rsidR="0029505E">
        <w:rPr>
          <w:b/>
        </w:rPr>
        <w:t>12</w:t>
      </w:r>
      <w:r w:rsidR="006B3AB3" w:rsidRPr="006B3AB3">
        <w:rPr>
          <w:b/>
          <w:vertAlign w:val="superscript"/>
        </w:rPr>
        <w:t>t</w:t>
      </w:r>
      <w:r w:rsidR="00293637">
        <w:rPr>
          <w:b/>
          <w:vertAlign w:val="superscript"/>
        </w:rPr>
        <w:t>h</w:t>
      </w:r>
      <w:r w:rsidR="006B3AB3">
        <w:rPr>
          <w:b/>
        </w:rPr>
        <w:t xml:space="preserve"> </w:t>
      </w:r>
      <w:r w:rsidR="0029505E">
        <w:rPr>
          <w:b/>
        </w:rPr>
        <w:t xml:space="preserve">September </w:t>
      </w:r>
      <w:r w:rsidR="00690982">
        <w:rPr>
          <w:b/>
        </w:rPr>
        <w:t xml:space="preserve">2017 at </w:t>
      </w:r>
      <w:r w:rsidR="00293637">
        <w:rPr>
          <w:b/>
        </w:rPr>
        <w:t>number 50 Aberfeldy Street</w:t>
      </w:r>
    </w:p>
    <w:p w:rsidR="00690982" w:rsidRPr="00ED2467" w:rsidRDefault="00690982">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ED2467" w:rsidTr="001378A2">
        <w:tc>
          <w:tcPr>
            <w:tcW w:w="5637" w:type="dxa"/>
          </w:tcPr>
          <w:p w:rsidR="00ED2467" w:rsidRPr="00690982" w:rsidRDefault="00690982">
            <w:pPr>
              <w:rPr>
                <w:i/>
              </w:rPr>
            </w:pPr>
            <w:r w:rsidRPr="00690982">
              <w:rPr>
                <w:i/>
              </w:rPr>
              <w:t>Board Members i</w:t>
            </w:r>
            <w:r w:rsidR="00ED2467" w:rsidRPr="00690982">
              <w:rPr>
                <w:i/>
              </w:rPr>
              <w:t>n Attendance</w:t>
            </w:r>
          </w:p>
          <w:p w:rsidR="00ED2467" w:rsidRDefault="00ED2467" w:rsidP="00ED2467">
            <w:pPr>
              <w:pStyle w:val="ListParagraph"/>
              <w:numPr>
                <w:ilvl w:val="0"/>
                <w:numId w:val="2"/>
              </w:numPr>
            </w:pPr>
            <w:r>
              <w:t>Kim</w:t>
            </w:r>
            <w:r w:rsidR="00690982">
              <w:t xml:space="preserve"> Nguyen (Chair)</w:t>
            </w:r>
          </w:p>
          <w:p w:rsidR="00ED2467" w:rsidRDefault="00ED2467" w:rsidP="00ED2467">
            <w:pPr>
              <w:pStyle w:val="ListParagraph"/>
              <w:numPr>
                <w:ilvl w:val="0"/>
                <w:numId w:val="2"/>
              </w:numPr>
            </w:pPr>
            <w:r>
              <w:t>Abi</w:t>
            </w:r>
            <w:r w:rsidR="00690982">
              <w:t>gail Gilbert</w:t>
            </w:r>
          </w:p>
          <w:p w:rsidR="00C01532" w:rsidRDefault="00C01532" w:rsidP="00ED2467">
            <w:pPr>
              <w:pStyle w:val="ListParagraph"/>
              <w:numPr>
                <w:ilvl w:val="0"/>
                <w:numId w:val="2"/>
              </w:numPr>
            </w:pPr>
            <w:r>
              <w:t xml:space="preserve">Val de </w:t>
            </w:r>
            <w:proofErr w:type="spellStart"/>
            <w:r>
              <w:t>Vos</w:t>
            </w:r>
            <w:proofErr w:type="spellEnd"/>
          </w:p>
          <w:p w:rsidR="00FF744C" w:rsidRDefault="00FF744C" w:rsidP="00953857">
            <w:pPr>
              <w:pStyle w:val="ListParagraph"/>
              <w:numPr>
                <w:ilvl w:val="0"/>
                <w:numId w:val="2"/>
              </w:numPr>
            </w:pPr>
            <w:r>
              <w:t>Ahmed Hussain</w:t>
            </w:r>
          </w:p>
          <w:p w:rsidR="0029505E" w:rsidRDefault="0029505E" w:rsidP="00953857">
            <w:pPr>
              <w:pStyle w:val="ListParagraph"/>
              <w:numPr>
                <w:ilvl w:val="0"/>
                <w:numId w:val="2"/>
              </w:numPr>
            </w:pPr>
            <w:proofErr w:type="spellStart"/>
            <w:r>
              <w:t>Rokib</w:t>
            </w:r>
            <w:proofErr w:type="spellEnd"/>
            <w:r>
              <w:t xml:space="preserve"> </w:t>
            </w:r>
            <w:r w:rsidR="003978A3">
              <w:t>Choudhury</w:t>
            </w:r>
          </w:p>
          <w:p w:rsidR="00ED2467" w:rsidRDefault="00ED2467" w:rsidP="0029505E"/>
          <w:p w:rsidR="00ED2467" w:rsidRPr="00690982" w:rsidRDefault="00ED2467" w:rsidP="00ED2467">
            <w:pPr>
              <w:rPr>
                <w:i/>
              </w:rPr>
            </w:pPr>
            <w:r w:rsidRPr="00690982">
              <w:rPr>
                <w:i/>
              </w:rPr>
              <w:t>Also in attendance:</w:t>
            </w:r>
          </w:p>
          <w:p w:rsidR="003978A3" w:rsidRDefault="003978A3" w:rsidP="00ED2467">
            <w:pPr>
              <w:pStyle w:val="ListParagraph"/>
              <w:numPr>
                <w:ilvl w:val="0"/>
                <w:numId w:val="3"/>
              </w:numPr>
            </w:pPr>
            <w:r>
              <w:t>Sian Penner (Local Trust representative)</w:t>
            </w:r>
          </w:p>
          <w:p w:rsidR="00FF744C" w:rsidRDefault="00FF744C" w:rsidP="00ED2467">
            <w:pPr>
              <w:pStyle w:val="ListParagraph"/>
              <w:numPr>
                <w:ilvl w:val="0"/>
                <w:numId w:val="3"/>
              </w:numPr>
            </w:pPr>
            <w:r>
              <w:t>Stacey (Prospective Resident Board Member)</w:t>
            </w:r>
          </w:p>
          <w:p w:rsidR="00FF744C" w:rsidRDefault="00FF744C" w:rsidP="003978A3">
            <w:pPr>
              <w:pStyle w:val="ListParagraph"/>
              <w:numPr>
                <w:ilvl w:val="0"/>
                <w:numId w:val="3"/>
              </w:numPr>
            </w:pPr>
            <w:r>
              <w:t>James Watters (Aberfeldy Resident)</w:t>
            </w:r>
          </w:p>
          <w:p w:rsidR="003978A3" w:rsidRDefault="003978A3" w:rsidP="003978A3">
            <w:pPr>
              <w:pStyle w:val="ListParagraph"/>
              <w:numPr>
                <w:ilvl w:val="0"/>
                <w:numId w:val="3"/>
              </w:numPr>
            </w:pPr>
            <w:r>
              <w:t>Abdul (Aberfeldy Football Club and resident)</w:t>
            </w:r>
          </w:p>
          <w:p w:rsidR="003978A3" w:rsidRDefault="003978A3" w:rsidP="003978A3">
            <w:pPr>
              <w:pStyle w:val="ListParagraph"/>
              <w:numPr>
                <w:ilvl w:val="0"/>
                <w:numId w:val="3"/>
              </w:numPr>
            </w:pPr>
            <w:r>
              <w:t>Rafi (Aberfeldy resident)</w:t>
            </w:r>
          </w:p>
          <w:p w:rsidR="003978A3" w:rsidRDefault="003978A3" w:rsidP="003978A3">
            <w:pPr>
              <w:pStyle w:val="ListParagraph"/>
              <w:numPr>
                <w:ilvl w:val="0"/>
                <w:numId w:val="3"/>
              </w:numPr>
            </w:pPr>
            <w:r>
              <w:t>Loretta (Aberfeldy resident)</w:t>
            </w:r>
          </w:p>
          <w:p w:rsidR="003978A3" w:rsidRDefault="003978A3" w:rsidP="003978A3">
            <w:pPr>
              <w:pStyle w:val="ListParagraph"/>
              <w:numPr>
                <w:ilvl w:val="0"/>
                <w:numId w:val="3"/>
              </w:numPr>
            </w:pPr>
            <w:r>
              <w:t>Liam Harney (</w:t>
            </w:r>
            <w:proofErr w:type="spellStart"/>
            <w:r>
              <w:t>ABL</w:t>
            </w:r>
            <w:proofErr w:type="spellEnd"/>
            <w:r>
              <w:t xml:space="preserve"> engagement worker)</w:t>
            </w:r>
          </w:p>
          <w:p w:rsidR="00ED2467" w:rsidRDefault="00ED2467" w:rsidP="006B3AB3">
            <w:pPr>
              <w:pStyle w:val="ListParagraph"/>
            </w:pPr>
          </w:p>
        </w:tc>
        <w:tc>
          <w:tcPr>
            <w:tcW w:w="3685" w:type="dxa"/>
          </w:tcPr>
          <w:p w:rsidR="00ED2467" w:rsidRPr="00690982" w:rsidRDefault="00ED2467">
            <w:pPr>
              <w:rPr>
                <w:i/>
              </w:rPr>
            </w:pPr>
            <w:r w:rsidRPr="00690982">
              <w:rPr>
                <w:i/>
              </w:rPr>
              <w:t>Apologies</w:t>
            </w:r>
            <w:r w:rsidR="00690982" w:rsidRPr="00690982">
              <w:rPr>
                <w:i/>
              </w:rPr>
              <w:t xml:space="preserve"> received:</w:t>
            </w:r>
          </w:p>
          <w:p w:rsidR="00FF744C" w:rsidRDefault="003978A3" w:rsidP="00ED2467">
            <w:pPr>
              <w:pStyle w:val="ListParagraph"/>
              <w:numPr>
                <w:ilvl w:val="0"/>
                <w:numId w:val="1"/>
              </w:numPr>
            </w:pPr>
            <w:r>
              <w:t>Leila Lawal</w:t>
            </w:r>
          </w:p>
          <w:p w:rsidR="006B3AB3" w:rsidRDefault="006B3AB3" w:rsidP="003978A3">
            <w:pPr>
              <w:pStyle w:val="ListParagraph"/>
            </w:pPr>
          </w:p>
          <w:p w:rsidR="006B3AB3" w:rsidRDefault="006B3AB3" w:rsidP="00FF744C">
            <w:pPr>
              <w:ind w:left="360"/>
            </w:pPr>
          </w:p>
        </w:tc>
      </w:tr>
    </w:tbl>
    <w:p w:rsidR="00ED2467" w:rsidRDefault="00ED2467"/>
    <w:tbl>
      <w:tblPr>
        <w:tblStyle w:val="TableGrid"/>
        <w:tblW w:w="0" w:type="auto"/>
        <w:tblLook w:val="04A0" w:firstRow="1" w:lastRow="0" w:firstColumn="1" w:lastColumn="0" w:noHBand="0" w:noVBand="1"/>
      </w:tblPr>
      <w:tblGrid>
        <w:gridCol w:w="495"/>
        <w:gridCol w:w="4367"/>
        <w:gridCol w:w="1922"/>
        <w:gridCol w:w="1101"/>
        <w:gridCol w:w="1136"/>
      </w:tblGrid>
      <w:tr w:rsidR="00BA06D8" w:rsidTr="00BA06D8">
        <w:trPr>
          <w:trHeight w:val="567"/>
          <w:tblHeader/>
        </w:trPr>
        <w:tc>
          <w:tcPr>
            <w:tcW w:w="495" w:type="dxa"/>
            <w:tcBorders>
              <w:top w:val="nil"/>
              <w:left w:val="nil"/>
              <w:right w:val="nil"/>
            </w:tcBorders>
            <w:vAlign w:val="center"/>
          </w:tcPr>
          <w:p w:rsidR="00ED2467" w:rsidRPr="00527F87" w:rsidRDefault="00ED2467" w:rsidP="00527F87">
            <w:pPr>
              <w:jc w:val="center"/>
              <w:rPr>
                <w:b/>
              </w:rPr>
            </w:pPr>
          </w:p>
        </w:tc>
        <w:tc>
          <w:tcPr>
            <w:tcW w:w="4367" w:type="dxa"/>
            <w:tcBorders>
              <w:top w:val="nil"/>
              <w:left w:val="nil"/>
            </w:tcBorders>
            <w:vAlign w:val="center"/>
          </w:tcPr>
          <w:p w:rsidR="00ED2467" w:rsidRPr="00527F87" w:rsidRDefault="00ED2467" w:rsidP="00527F87">
            <w:pPr>
              <w:jc w:val="center"/>
              <w:rPr>
                <w:b/>
              </w:rPr>
            </w:pPr>
          </w:p>
        </w:tc>
        <w:tc>
          <w:tcPr>
            <w:tcW w:w="1922" w:type="dxa"/>
            <w:shd w:val="clear" w:color="auto" w:fill="D9D9D9" w:themeFill="background1" w:themeFillShade="D9"/>
            <w:vAlign w:val="center"/>
          </w:tcPr>
          <w:p w:rsidR="00ED2467" w:rsidRPr="00527F87" w:rsidRDefault="00ED2467" w:rsidP="00527F87">
            <w:pPr>
              <w:jc w:val="center"/>
              <w:rPr>
                <w:b/>
              </w:rPr>
            </w:pPr>
            <w:r w:rsidRPr="00527F87">
              <w:rPr>
                <w:b/>
              </w:rPr>
              <w:t>Action</w:t>
            </w:r>
          </w:p>
        </w:tc>
        <w:tc>
          <w:tcPr>
            <w:tcW w:w="1101" w:type="dxa"/>
            <w:shd w:val="clear" w:color="auto" w:fill="D9D9D9" w:themeFill="background1" w:themeFillShade="D9"/>
            <w:vAlign w:val="center"/>
          </w:tcPr>
          <w:p w:rsidR="00ED2467" w:rsidRPr="00527F87" w:rsidRDefault="00ED2467" w:rsidP="00527F87">
            <w:pPr>
              <w:jc w:val="center"/>
              <w:rPr>
                <w:b/>
              </w:rPr>
            </w:pPr>
            <w:r w:rsidRPr="00527F87">
              <w:rPr>
                <w:b/>
              </w:rPr>
              <w:t>By Whom</w:t>
            </w:r>
          </w:p>
        </w:tc>
        <w:tc>
          <w:tcPr>
            <w:tcW w:w="1136" w:type="dxa"/>
            <w:shd w:val="clear" w:color="auto" w:fill="D9D9D9" w:themeFill="background1" w:themeFillShade="D9"/>
            <w:vAlign w:val="center"/>
          </w:tcPr>
          <w:p w:rsidR="00ED2467" w:rsidRPr="00527F87" w:rsidRDefault="00ED2467" w:rsidP="00527F87">
            <w:pPr>
              <w:jc w:val="center"/>
              <w:rPr>
                <w:b/>
              </w:rPr>
            </w:pPr>
            <w:r w:rsidRPr="00527F87">
              <w:rPr>
                <w:b/>
              </w:rPr>
              <w:t>By When</w:t>
            </w:r>
          </w:p>
        </w:tc>
      </w:tr>
      <w:tr w:rsidR="00ED2467" w:rsidTr="00BA06D8">
        <w:tc>
          <w:tcPr>
            <w:tcW w:w="495" w:type="dxa"/>
          </w:tcPr>
          <w:p w:rsidR="00690982" w:rsidRDefault="00690982"/>
          <w:p w:rsidR="00ED2467" w:rsidRPr="008E6BDA" w:rsidRDefault="00ED2467">
            <w:pPr>
              <w:rPr>
                <w:b/>
              </w:rPr>
            </w:pPr>
            <w:r w:rsidRPr="008E6BDA">
              <w:rPr>
                <w:b/>
              </w:rPr>
              <w:t>1</w:t>
            </w:r>
          </w:p>
          <w:p w:rsidR="008E6BDA" w:rsidRDefault="008E6BDA"/>
          <w:p w:rsidR="008E6BDA" w:rsidRDefault="008E6BDA">
            <w:r>
              <w:t>1.1</w:t>
            </w:r>
          </w:p>
          <w:p w:rsidR="008E6BDA" w:rsidRDefault="008E6BDA"/>
          <w:p w:rsidR="008E6BDA" w:rsidRDefault="008E6BDA"/>
          <w:p w:rsidR="0065125A" w:rsidRDefault="0065125A"/>
        </w:tc>
        <w:tc>
          <w:tcPr>
            <w:tcW w:w="4367" w:type="dxa"/>
          </w:tcPr>
          <w:p w:rsidR="00690982" w:rsidRDefault="00690982">
            <w:pPr>
              <w:rPr>
                <w:b/>
              </w:rPr>
            </w:pPr>
          </w:p>
          <w:p w:rsidR="00ED2467" w:rsidRPr="00ED2467" w:rsidRDefault="00ED2467">
            <w:pPr>
              <w:rPr>
                <w:b/>
              </w:rPr>
            </w:pPr>
            <w:r w:rsidRPr="00ED2467">
              <w:rPr>
                <w:b/>
              </w:rPr>
              <w:t>Minutes of Last Meeting</w:t>
            </w:r>
          </w:p>
          <w:p w:rsidR="00ED2467" w:rsidRDefault="00ED2467"/>
          <w:p w:rsidR="00690982" w:rsidRDefault="003978A3">
            <w:r>
              <w:t xml:space="preserve">Minutes of last meeting reviewed and agreed over email, prior to this meeting. </w:t>
            </w:r>
          </w:p>
          <w:p w:rsidR="0065125A" w:rsidRPr="0065125A" w:rsidRDefault="0065125A" w:rsidP="0065125A"/>
        </w:tc>
        <w:tc>
          <w:tcPr>
            <w:tcW w:w="1922" w:type="dxa"/>
          </w:tcPr>
          <w:p w:rsidR="00ED2467" w:rsidRDefault="00ED2467"/>
          <w:p w:rsidR="006B3AB3" w:rsidRDefault="006B3AB3"/>
          <w:p w:rsidR="006B3AB3" w:rsidRDefault="006B3AB3"/>
          <w:p w:rsidR="006B3AB3" w:rsidRPr="0065125A" w:rsidRDefault="006B3AB3" w:rsidP="0065125A"/>
        </w:tc>
        <w:tc>
          <w:tcPr>
            <w:tcW w:w="1101" w:type="dxa"/>
          </w:tcPr>
          <w:p w:rsidR="00ED2467" w:rsidRDefault="00ED2467" w:rsidP="00B42DCB">
            <w:pPr>
              <w:jc w:val="center"/>
            </w:pPr>
          </w:p>
          <w:p w:rsidR="006B3AB3" w:rsidRDefault="006B3AB3" w:rsidP="00B42DCB">
            <w:pPr>
              <w:jc w:val="center"/>
            </w:pPr>
          </w:p>
          <w:p w:rsidR="006B3AB3" w:rsidRDefault="006B3AB3" w:rsidP="00B42DCB">
            <w:pPr>
              <w:jc w:val="center"/>
            </w:pPr>
          </w:p>
          <w:p w:rsidR="006B3AB3" w:rsidRPr="0065125A" w:rsidRDefault="006B3AB3" w:rsidP="0065125A"/>
        </w:tc>
        <w:tc>
          <w:tcPr>
            <w:tcW w:w="1136" w:type="dxa"/>
          </w:tcPr>
          <w:p w:rsidR="00ED2467" w:rsidRDefault="00ED2467"/>
          <w:p w:rsidR="006B3AB3" w:rsidRDefault="006B3AB3"/>
          <w:p w:rsidR="006B3AB3" w:rsidRDefault="006B3AB3"/>
          <w:p w:rsidR="006B3AB3" w:rsidRPr="0065125A" w:rsidRDefault="006B3AB3" w:rsidP="0065125A"/>
        </w:tc>
      </w:tr>
      <w:tr w:rsidR="00ED2467" w:rsidTr="00BA06D8">
        <w:tc>
          <w:tcPr>
            <w:tcW w:w="495" w:type="dxa"/>
          </w:tcPr>
          <w:p w:rsidR="00690982" w:rsidRDefault="00690982"/>
          <w:p w:rsidR="00ED2467" w:rsidRDefault="00ED2467">
            <w:pPr>
              <w:rPr>
                <w:b/>
              </w:rPr>
            </w:pPr>
            <w:r w:rsidRPr="008E6BDA">
              <w:rPr>
                <w:b/>
              </w:rPr>
              <w:t>2</w:t>
            </w:r>
          </w:p>
          <w:p w:rsidR="008E6BDA" w:rsidRDefault="008E6BDA">
            <w:pPr>
              <w:rPr>
                <w:b/>
              </w:rPr>
            </w:pPr>
          </w:p>
          <w:p w:rsidR="008E6BDA" w:rsidRDefault="008E6BDA">
            <w:r w:rsidRPr="008E6BDA">
              <w:t>2.1</w:t>
            </w:r>
          </w:p>
          <w:p w:rsidR="008E6BDA" w:rsidRDefault="008E6BDA"/>
          <w:p w:rsidR="00113F59" w:rsidRDefault="00113F59"/>
          <w:p w:rsidR="008E6BDA" w:rsidRDefault="008E6BDA"/>
          <w:p w:rsidR="0068467C" w:rsidRDefault="0068467C"/>
          <w:p w:rsidR="001F6E5E" w:rsidRDefault="001F6E5E"/>
          <w:p w:rsidR="001F6E5E" w:rsidRDefault="001F6E5E"/>
          <w:p w:rsidR="001F6E5E" w:rsidRDefault="001F6E5E"/>
          <w:p w:rsidR="00FD3376" w:rsidRDefault="00FD3376"/>
          <w:p w:rsidR="008E6BDA" w:rsidRDefault="008E6BDA"/>
          <w:p w:rsidR="008E6BDA" w:rsidRDefault="008E6BDA"/>
          <w:p w:rsidR="00113F59" w:rsidRDefault="00113F59"/>
          <w:p w:rsidR="00831137" w:rsidRDefault="00831137"/>
          <w:p w:rsidR="00A93A27" w:rsidRDefault="00A93A27"/>
          <w:p w:rsidR="00A93A27" w:rsidRDefault="00A93A27"/>
          <w:p w:rsidR="001F6E5E" w:rsidRDefault="001F6E5E"/>
          <w:p w:rsidR="001F6E5E" w:rsidRDefault="001F6E5E"/>
          <w:p w:rsidR="001F6E5E" w:rsidRDefault="001F6E5E"/>
          <w:p w:rsidR="00A93A27" w:rsidRDefault="003978A3">
            <w:r>
              <w:t>2.2</w:t>
            </w:r>
          </w:p>
          <w:p w:rsidR="00CC5DA0" w:rsidRDefault="00CC5DA0"/>
          <w:p w:rsidR="00CC5DA0" w:rsidRDefault="00CC5DA0"/>
          <w:p w:rsidR="00CC5DA0" w:rsidRDefault="00CC5DA0"/>
          <w:p w:rsidR="00CC5DA0" w:rsidRDefault="00CC5DA0"/>
          <w:p w:rsidR="00CC5DA0" w:rsidRDefault="00CC5DA0"/>
          <w:p w:rsidR="00CC5DA0" w:rsidRDefault="00CC5DA0"/>
          <w:p w:rsidR="00CC5DA0" w:rsidRDefault="00CC5DA0"/>
          <w:p w:rsidR="0030395B" w:rsidRPr="0030395B" w:rsidRDefault="0030395B" w:rsidP="0030395B"/>
          <w:p w:rsidR="0030395B" w:rsidRDefault="0030395B" w:rsidP="0030395B"/>
          <w:p w:rsidR="0030395B" w:rsidRPr="0030395B" w:rsidRDefault="0030395B" w:rsidP="0030395B"/>
          <w:p w:rsidR="0030395B" w:rsidRDefault="0030395B" w:rsidP="0030395B"/>
          <w:p w:rsidR="0030395B" w:rsidRDefault="0030395B" w:rsidP="0030395B"/>
          <w:p w:rsidR="00146356" w:rsidRDefault="00146356" w:rsidP="0030395B"/>
          <w:p w:rsidR="0065125A" w:rsidRDefault="0065125A" w:rsidP="0030395B"/>
          <w:p w:rsidR="0065125A" w:rsidRDefault="0065125A" w:rsidP="0030395B"/>
          <w:p w:rsidR="006F2752" w:rsidRDefault="006F2752" w:rsidP="0030395B"/>
          <w:p w:rsidR="006F2752" w:rsidRDefault="006F2752" w:rsidP="0030395B"/>
          <w:p w:rsidR="00F9712E" w:rsidRDefault="00623A89" w:rsidP="0030395B">
            <w:r>
              <w:t>2.3</w:t>
            </w:r>
          </w:p>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30395B" w:rsidRDefault="0030395B" w:rsidP="0030395B"/>
          <w:p w:rsidR="00146356" w:rsidRPr="00146356" w:rsidRDefault="00146356" w:rsidP="00146356"/>
        </w:tc>
        <w:tc>
          <w:tcPr>
            <w:tcW w:w="4367" w:type="dxa"/>
          </w:tcPr>
          <w:p w:rsidR="00690982" w:rsidRDefault="00690982">
            <w:pPr>
              <w:rPr>
                <w:b/>
              </w:rPr>
            </w:pPr>
          </w:p>
          <w:p w:rsidR="00113F59" w:rsidRDefault="003978A3" w:rsidP="00113F59">
            <w:pPr>
              <w:rPr>
                <w:b/>
              </w:rPr>
            </w:pPr>
            <w:r>
              <w:rPr>
                <w:b/>
              </w:rPr>
              <w:t xml:space="preserve">Fun Day </w:t>
            </w:r>
            <w:proofErr w:type="spellStart"/>
            <w:r>
              <w:rPr>
                <w:b/>
              </w:rPr>
              <w:t>Evaulation</w:t>
            </w:r>
            <w:proofErr w:type="spellEnd"/>
          </w:p>
          <w:p w:rsidR="00FF744C" w:rsidRDefault="00FF744C" w:rsidP="00113F59"/>
          <w:p w:rsidR="00FF744C" w:rsidRDefault="003978A3" w:rsidP="00113F59">
            <w:r>
              <w:t>What Went Well:</w:t>
            </w:r>
          </w:p>
          <w:p w:rsidR="003978A3" w:rsidRDefault="003978A3" w:rsidP="00113F59"/>
          <w:p w:rsidR="003978A3" w:rsidRDefault="003978A3" w:rsidP="003978A3">
            <w:pPr>
              <w:pStyle w:val="ListParagraph"/>
              <w:numPr>
                <w:ilvl w:val="0"/>
                <w:numId w:val="7"/>
              </w:numPr>
            </w:pPr>
            <w:r>
              <w:t>Had a good mixture of people turnout</w:t>
            </w:r>
          </w:p>
          <w:p w:rsidR="003978A3" w:rsidRDefault="003978A3" w:rsidP="003978A3">
            <w:pPr>
              <w:pStyle w:val="ListParagraph"/>
              <w:numPr>
                <w:ilvl w:val="0"/>
                <w:numId w:val="7"/>
              </w:numPr>
            </w:pPr>
            <w:r>
              <w:t>Good number for turnout- around 300</w:t>
            </w:r>
          </w:p>
          <w:p w:rsidR="003978A3" w:rsidRDefault="003978A3" w:rsidP="003978A3">
            <w:pPr>
              <w:pStyle w:val="ListParagraph"/>
              <w:numPr>
                <w:ilvl w:val="0"/>
                <w:numId w:val="7"/>
              </w:numPr>
            </w:pPr>
            <w:r>
              <w:t>Positive feedback from residents- ‘best one so far’</w:t>
            </w:r>
          </w:p>
          <w:p w:rsidR="003978A3" w:rsidRDefault="003978A3" w:rsidP="003978A3">
            <w:pPr>
              <w:pStyle w:val="ListParagraph"/>
              <w:numPr>
                <w:ilvl w:val="0"/>
                <w:numId w:val="7"/>
              </w:numPr>
            </w:pPr>
            <w:r>
              <w:t>Promoted well through posters and leaflets</w:t>
            </w:r>
          </w:p>
          <w:p w:rsidR="003978A3" w:rsidRDefault="003978A3" w:rsidP="003978A3">
            <w:pPr>
              <w:pStyle w:val="ListParagraph"/>
              <w:numPr>
                <w:ilvl w:val="0"/>
                <w:numId w:val="7"/>
              </w:numPr>
            </w:pPr>
            <w:r>
              <w:t>Price of rides  and ice cream was reasonable</w:t>
            </w:r>
          </w:p>
          <w:p w:rsidR="003978A3" w:rsidRDefault="003978A3" w:rsidP="003978A3">
            <w:pPr>
              <w:pStyle w:val="ListParagraph"/>
              <w:numPr>
                <w:ilvl w:val="0"/>
                <w:numId w:val="7"/>
              </w:numPr>
            </w:pPr>
            <w:proofErr w:type="spellStart"/>
            <w:r>
              <w:t>DoLittle</w:t>
            </w:r>
            <w:proofErr w:type="spellEnd"/>
            <w:r>
              <w:t xml:space="preserve"> did well sorting out activities</w:t>
            </w:r>
          </w:p>
          <w:p w:rsidR="003978A3" w:rsidRDefault="003978A3" w:rsidP="003978A3">
            <w:pPr>
              <w:pStyle w:val="ListParagraph"/>
              <w:numPr>
                <w:ilvl w:val="0"/>
                <w:numId w:val="7"/>
              </w:numPr>
            </w:pPr>
            <w:r>
              <w:lastRenderedPageBreak/>
              <w:t>Good Layout on the day with St Nicks opening up and AFC running their tournament</w:t>
            </w:r>
          </w:p>
          <w:p w:rsidR="00FD3376" w:rsidRDefault="00FD3376" w:rsidP="00A93A27"/>
          <w:p w:rsidR="00FD3376" w:rsidRDefault="003978A3" w:rsidP="00FD3376">
            <w:r>
              <w:t>Even Better If:</w:t>
            </w:r>
          </w:p>
          <w:p w:rsidR="003978A3" w:rsidRDefault="003978A3" w:rsidP="00FD3376"/>
          <w:p w:rsidR="003978A3" w:rsidRDefault="003978A3" w:rsidP="003978A3">
            <w:pPr>
              <w:pStyle w:val="ListParagraph"/>
              <w:numPr>
                <w:ilvl w:val="0"/>
                <w:numId w:val="8"/>
              </w:numPr>
            </w:pPr>
            <w:r>
              <w:t>Better promotion of the football tournament as part of the fun day</w:t>
            </w:r>
          </w:p>
          <w:p w:rsidR="003978A3" w:rsidRDefault="00623A89" w:rsidP="003978A3">
            <w:pPr>
              <w:pStyle w:val="ListParagraph"/>
              <w:numPr>
                <w:ilvl w:val="0"/>
                <w:numId w:val="8"/>
              </w:numPr>
            </w:pPr>
            <w:r>
              <w:t>Talent show</w:t>
            </w:r>
          </w:p>
          <w:p w:rsidR="00623A89" w:rsidRDefault="00623A89" w:rsidP="003978A3">
            <w:pPr>
              <w:pStyle w:val="ListParagraph"/>
              <w:numPr>
                <w:ilvl w:val="0"/>
                <w:numId w:val="8"/>
              </w:numPr>
            </w:pPr>
            <w:r>
              <w:t>Live music</w:t>
            </w:r>
          </w:p>
          <w:p w:rsidR="00623A89" w:rsidRDefault="00623A89" w:rsidP="003978A3">
            <w:pPr>
              <w:pStyle w:val="ListParagraph"/>
              <w:numPr>
                <w:ilvl w:val="0"/>
                <w:numId w:val="8"/>
              </w:numPr>
            </w:pPr>
            <w:r>
              <w:t>Adult entertainment</w:t>
            </w:r>
          </w:p>
          <w:p w:rsidR="00623A89" w:rsidRDefault="00623A89" w:rsidP="003978A3">
            <w:pPr>
              <w:pStyle w:val="ListParagraph"/>
              <w:numPr>
                <w:ilvl w:val="0"/>
                <w:numId w:val="8"/>
              </w:numPr>
            </w:pPr>
            <w:r>
              <w:t>Residents having more ownership over it- i.e. running stalls, providing food, organising the event</w:t>
            </w:r>
          </w:p>
          <w:p w:rsidR="00623A89" w:rsidRDefault="00623A89" w:rsidP="003978A3">
            <w:pPr>
              <w:pStyle w:val="ListParagraph"/>
              <w:numPr>
                <w:ilvl w:val="0"/>
                <w:numId w:val="8"/>
              </w:numPr>
            </w:pPr>
            <w:r>
              <w:t>Having a host/compere</w:t>
            </w:r>
          </w:p>
          <w:p w:rsidR="00623A89" w:rsidRDefault="00623A89" w:rsidP="003978A3">
            <w:pPr>
              <w:pStyle w:val="ListParagraph"/>
              <w:numPr>
                <w:ilvl w:val="0"/>
                <w:numId w:val="8"/>
              </w:numPr>
            </w:pPr>
            <w:r>
              <w:t>Having a professional photographer</w:t>
            </w:r>
          </w:p>
          <w:p w:rsidR="00623A89" w:rsidRDefault="00623A89" w:rsidP="003978A3">
            <w:pPr>
              <w:pStyle w:val="ListParagraph"/>
              <w:numPr>
                <w:ilvl w:val="0"/>
                <w:numId w:val="8"/>
              </w:numPr>
            </w:pPr>
            <w:r>
              <w:t>Partnering with the school and local shops</w:t>
            </w:r>
          </w:p>
          <w:p w:rsidR="00623A89" w:rsidRDefault="00623A89" w:rsidP="003978A3">
            <w:pPr>
              <w:pStyle w:val="ListParagraph"/>
              <w:numPr>
                <w:ilvl w:val="0"/>
                <w:numId w:val="8"/>
              </w:numPr>
            </w:pPr>
            <w:r>
              <w:t>Cheaper food- £5 too much</w:t>
            </w:r>
          </w:p>
          <w:p w:rsidR="00623A89" w:rsidRDefault="00623A89" w:rsidP="003978A3">
            <w:pPr>
              <w:pStyle w:val="ListParagraph"/>
              <w:numPr>
                <w:ilvl w:val="0"/>
                <w:numId w:val="8"/>
              </w:numPr>
            </w:pPr>
            <w:r>
              <w:t>More notice for AFC to organise the tournament</w:t>
            </w:r>
          </w:p>
          <w:p w:rsidR="00623A89" w:rsidRDefault="00623A89" w:rsidP="00623A89"/>
          <w:p w:rsidR="00623A89" w:rsidRDefault="00623A89" w:rsidP="00623A89">
            <w:r>
              <w:t xml:space="preserve">It was suggested that we should have invited local councillors. This would help make them aware of what </w:t>
            </w:r>
            <w:proofErr w:type="spellStart"/>
            <w:r>
              <w:t>ABL</w:t>
            </w:r>
            <w:proofErr w:type="spellEnd"/>
            <w:r>
              <w:t xml:space="preserve"> is doing in the area. However, it was also mentioned that involving councillors can get messy and </w:t>
            </w:r>
            <w:proofErr w:type="spellStart"/>
            <w:r>
              <w:t>ABL</w:t>
            </w:r>
            <w:proofErr w:type="spellEnd"/>
            <w:r>
              <w:t xml:space="preserve"> needs to be careful not to get dragged into Tower Hamlets party politics. </w:t>
            </w:r>
          </w:p>
          <w:p w:rsidR="00623A89" w:rsidRPr="00F9712E" w:rsidRDefault="00623A89" w:rsidP="00623A89"/>
        </w:tc>
        <w:tc>
          <w:tcPr>
            <w:tcW w:w="1922" w:type="dxa"/>
          </w:tcPr>
          <w:p w:rsidR="00FD3376" w:rsidRPr="00ED2467" w:rsidRDefault="00FD3376" w:rsidP="00FD3376"/>
        </w:tc>
        <w:tc>
          <w:tcPr>
            <w:tcW w:w="1101" w:type="dxa"/>
          </w:tcPr>
          <w:p w:rsidR="00690982" w:rsidRDefault="00690982"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FD3376" w:rsidRDefault="00FD3376" w:rsidP="00B42DCB">
            <w:pPr>
              <w:jc w:val="center"/>
            </w:pPr>
          </w:p>
          <w:p w:rsidR="00CF1447" w:rsidRDefault="00CF1447" w:rsidP="00FD3376"/>
          <w:p w:rsidR="00FD3376" w:rsidRDefault="00FD3376" w:rsidP="00FD3376"/>
        </w:tc>
        <w:tc>
          <w:tcPr>
            <w:tcW w:w="1136" w:type="dxa"/>
          </w:tcPr>
          <w:p w:rsidR="00931BC6" w:rsidRDefault="00931BC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Default="00FD3376" w:rsidP="00113F59"/>
          <w:p w:rsidR="00FD3376" w:rsidRPr="00FD3376" w:rsidRDefault="00FD3376" w:rsidP="00FD3376"/>
        </w:tc>
      </w:tr>
      <w:tr w:rsidR="00ED2467" w:rsidTr="00BA06D8">
        <w:trPr>
          <w:cantSplit/>
        </w:trPr>
        <w:tc>
          <w:tcPr>
            <w:tcW w:w="495" w:type="dxa"/>
          </w:tcPr>
          <w:p w:rsidR="00690982" w:rsidRDefault="00690982"/>
          <w:p w:rsidR="00ED2467" w:rsidRPr="00B42DCB" w:rsidRDefault="00113E51">
            <w:pPr>
              <w:rPr>
                <w:b/>
              </w:rPr>
            </w:pPr>
            <w:r w:rsidRPr="00B42DCB">
              <w:rPr>
                <w:b/>
              </w:rPr>
              <w:t>3</w:t>
            </w:r>
          </w:p>
          <w:p w:rsidR="00B42DCB" w:rsidRDefault="00B42DCB"/>
          <w:p w:rsidR="00B42DCB" w:rsidRDefault="00B42DCB">
            <w:r>
              <w:t>3.1</w:t>
            </w:r>
          </w:p>
          <w:p w:rsidR="00B42DCB" w:rsidRDefault="00B42DCB"/>
          <w:p w:rsidR="00B42DCB" w:rsidRDefault="00B42DCB"/>
          <w:p w:rsidR="00B42DCB" w:rsidRDefault="00B42DCB"/>
          <w:p w:rsidR="00B42DCB" w:rsidRDefault="00B42DCB"/>
          <w:p w:rsidR="00B42DCB" w:rsidRDefault="00B42DCB"/>
          <w:p w:rsidR="00BB2194" w:rsidRDefault="00BB2194"/>
          <w:p w:rsidR="00BB2194" w:rsidRDefault="00BB2194"/>
          <w:p w:rsidR="00BB2194" w:rsidRDefault="00BB2194"/>
          <w:p w:rsidR="00BB2194" w:rsidRDefault="00BB2194"/>
          <w:p w:rsidR="00BB2194" w:rsidRDefault="00BB2194"/>
          <w:p w:rsidR="00BB2194" w:rsidRDefault="00BB2194">
            <w:r>
              <w:t>3.2</w:t>
            </w:r>
          </w:p>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r>
              <w:t>3.3</w:t>
            </w:r>
          </w:p>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p w:rsidR="00BB2194" w:rsidRDefault="00BB2194">
            <w:r>
              <w:t>3.4</w:t>
            </w:r>
          </w:p>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r>
              <w:t>3.5</w:t>
            </w:r>
          </w:p>
        </w:tc>
        <w:tc>
          <w:tcPr>
            <w:tcW w:w="4367" w:type="dxa"/>
          </w:tcPr>
          <w:p w:rsidR="00690982" w:rsidRDefault="00690982">
            <w:pPr>
              <w:rPr>
                <w:b/>
              </w:rPr>
            </w:pPr>
          </w:p>
          <w:p w:rsidR="00113F59" w:rsidRDefault="00623A89" w:rsidP="00113F59">
            <w:pPr>
              <w:rPr>
                <w:b/>
              </w:rPr>
            </w:pPr>
            <w:r>
              <w:rPr>
                <w:b/>
              </w:rPr>
              <w:t>Aberfeldy Get Together</w:t>
            </w:r>
          </w:p>
          <w:p w:rsidR="00623A89" w:rsidRDefault="00623A89" w:rsidP="00113F59"/>
          <w:p w:rsidR="00113E51" w:rsidRDefault="00623A89" w:rsidP="00897484">
            <w:r>
              <w:t>What do we want to talk about at the meal?</w:t>
            </w:r>
          </w:p>
          <w:p w:rsidR="00623A89" w:rsidRDefault="00623A89" w:rsidP="00623A89">
            <w:pPr>
              <w:pStyle w:val="ListParagraph"/>
              <w:numPr>
                <w:ilvl w:val="0"/>
                <w:numId w:val="9"/>
              </w:numPr>
            </w:pPr>
            <w:r>
              <w:t>What’s important to people</w:t>
            </w:r>
          </w:p>
          <w:p w:rsidR="00623A89" w:rsidRDefault="00623A89" w:rsidP="00623A89">
            <w:pPr>
              <w:pStyle w:val="ListParagraph"/>
              <w:numPr>
                <w:ilvl w:val="0"/>
                <w:numId w:val="9"/>
              </w:numPr>
            </w:pPr>
            <w:r>
              <w:t>Get people to talk about themselves</w:t>
            </w:r>
          </w:p>
          <w:p w:rsidR="00623A89" w:rsidRDefault="00623A89" w:rsidP="00623A89">
            <w:pPr>
              <w:pStyle w:val="ListParagraph"/>
              <w:numPr>
                <w:ilvl w:val="0"/>
                <w:numId w:val="9"/>
              </w:numPr>
            </w:pPr>
            <w:r>
              <w:t>Who people are connected to</w:t>
            </w:r>
          </w:p>
          <w:p w:rsidR="00623A89" w:rsidRDefault="00623A89" w:rsidP="00623A89">
            <w:pPr>
              <w:pStyle w:val="ListParagraph"/>
              <w:numPr>
                <w:ilvl w:val="0"/>
                <w:numId w:val="9"/>
              </w:numPr>
            </w:pPr>
            <w:r>
              <w:t>What people want to do with the community</w:t>
            </w:r>
          </w:p>
          <w:p w:rsidR="00623A89" w:rsidRDefault="00623A89" w:rsidP="00623A89">
            <w:pPr>
              <w:pStyle w:val="ListParagraph"/>
              <w:numPr>
                <w:ilvl w:val="0"/>
                <w:numId w:val="9"/>
              </w:numPr>
            </w:pPr>
            <w:r>
              <w:t>What people think the money should be spent on</w:t>
            </w:r>
            <w:r w:rsidR="00BB2194">
              <w:t xml:space="preserve">- making </w:t>
            </w:r>
            <w:proofErr w:type="spellStart"/>
            <w:r w:rsidR="00BB2194">
              <w:t>ABL</w:t>
            </w:r>
            <w:proofErr w:type="spellEnd"/>
            <w:r w:rsidR="00BB2194">
              <w:t xml:space="preserve"> open and transparent</w:t>
            </w:r>
          </w:p>
          <w:p w:rsidR="00BB2194" w:rsidRDefault="00BB2194" w:rsidP="00BB2194">
            <w:pPr>
              <w:ind w:left="360"/>
            </w:pPr>
          </w:p>
          <w:p w:rsidR="00623A89" w:rsidRDefault="00623A89" w:rsidP="00623A89"/>
          <w:p w:rsidR="00623A89" w:rsidRDefault="00BB2194" w:rsidP="00623A89">
            <w:r>
              <w:t>What action do we want to come from the meal?</w:t>
            </w:r>
          </w:p>
          <w:p w:rsidR="00BB2194" w:rsidRDefault="00BB2194" w:rsidP="00BB2194">
            <w:pPr>
              <w:pStyle w:val="ListParagraph"/>
              <w:numPr>
                <w:ilvl w:val="0"/>
                <w:numId w:val="10"/>
              </w:numPr>
            </w:pPr>
            <w:r>
              <w:t>Another event to keep continuity</w:t>
            </w:r>
          </w:p>
          <w:p w:rsidR="00BB2194" w:rsidRDefault="00BB2194" w:rsidP="00BB2194">
            <w:pPr>
              <w:pStyle w:val="ListParagraph"/>
              <w:numPr>
                <w:ilvl w:val="0"/>
                <w:numId w:val="10"/>
              </w:numPr>
            </w:pPr>
            <w:r>
              <w:t>People applying for community chest awards</w:t>
            </w:r>
          </w:p>
          <w:p w:rsidR="00BB2194" w:rsidRDefault="00BB2194" w:rsidP="00BB2194">
            <w:pPr>
              <w:pStyle w:val="ListParagraph"/>
              <w:numPr>
                <w:ilvl w:val="0"/>
                <w:numId w:val="10"/>
              </w:numPr>
            </w:pPr>
            <w:r>
              <w:t xml:space="preserve">People coming forward with ideas with how to spend the money </w:t>
            </w:r>
          </w:p>
          <w:p w:rsidR="00BB2194" w:rsidRDefault="00BB2194" w:rsidP="00BB2194">
            <w:pPr>
              <w:pStyle w:val="ListParagraph"/>
              <w:numPr>
                <w:ilvl w:val="0"/>
                <w:numId w:val="10"/>
              </w:numPr>
            </w:pPr>
            <w:r>
              <w:t>People with ideas and offers to use the Tommy Flowers space</w:t>
            </w:r>
          </w:p>
          <w:p w:rsidR="00BB2194" w:rsidRDefault="00BB2194" w:rsidP="00BB2194">
            <w:pPr>
              <w:pStyle w:val="ListParagraph"/>
              <w:numPr>
                <w:ilvl w:val="0"/>
                <w:numId w:val="10"/>
              </w:numPr>
            </w:pPr>
            <w:r>
              <w:t>Know Your Neighbour-stories project- interest</w:t>
            </w:r>
          </w:p>
          <w:p w:rsidR="00BB2194" w:rsidRDefault="00BB2194" w:rsidP="00BB2194"/>
          <w:p w:rsidR="00BB2194" w:rsidRDefault="00BB2194" w:rsidP="00BB2194">
            <w:r>
              <w:t>What food should we do?</w:t>
            </w:r>
          </w:p>
          <w:p w:rsidR="00BB2194" w:rsidRDefault="00BB2194" w:rsidP="00BB2194">
            <w:pPr>
              <w:pStyle w:val="ListParagraph"/>
              <w:numPr>
                <w:ilvl w:val="0"/>
                <w:numId w:val="11"/>
              </w:numPr>
            </w:pPr>
            <w:r>
              <w:t>Bring your own dish- offer people £15 cash from Liam to pay for the food and bring a dish on the night</w:t>
            </w:r>
          </w:p>
          <w:p w:rsidR="00BB2194" w:rsidRDefault="00BB2194" w:rsidP="00BB2194">
            <w:pPr>
              <w:pStyle w:val="ListParagraph"/>
              <w:numPr>
                <w:ilvl w:val="0"/>
                <w:numId w:val="11"/>
              </w:numPr>
            </w:pPr>
            <w:r>
              <w:t>Abdul offered to cater on the day if we get him budget and numbers of people to expect</w:t>
            </w:r>
          </w:p>
          <w:p w:rsidR="00BB2194" w:rsidRDefault="00BB2194" w:rsidP="00BB2194"/>
          <w:p w:rsidR="00BB2194" w:rsidRDefault="00BB2194" w:rsidP="00BB2194">
            <w:r>
              <w:t>How do we run it on the day?</w:t>
            </w:r>
          </w:p>
          <w:p w:rsidR="00BB2194" w:rsidRDefault="00BB2194" w:rsidP="00BB2194">
            <w:pPr>
              <w:pStyle w:val="ListParagraph"/>
              <w:numPr>
                <w:ilvl w:val="0"/>
                <w:numId w:val="12"/>
              </w:numPr>
            </w:pPr>
            <w:r>
              <w:t>Speed Dating format for people to have 10 minute chats with their neighbours around themed questions</w:t>
            </w:r>
          </w:p>
          <w:p w:rsidR="00BB2194" w:rsidRDefault="00BB2194" w:rsidP="00BB2194">
            <w:pPr>
              <w:pStyle w:val="ListParagraph"/>
              <w:numPr>
                <w:ilvl w:val="0"/>
                <w:numId w:val="12"/>
              </w:numPr>
            </w:pPr>
            <w:r>
              <w:t>Providing finger food to allow people to move around more</w:t>
            </w:r>
          </w:p>
          <w:p w:rsidR="00BB2194" w:rsidRDefault="00BB2194" w:rsidP="00BB2194">
            <w:pPr>
              <w:pStyle w:val="ListParagraph"/>
              <w:numPr>
                <w:ilvl w:val="0"/>
                <w:numId w:val="12"/>
              </w:numPr>
            </w:pPr>
            <w:r>
              <w:t xml:space="preserve">Bringing out </w:t>
            </w:r>
            <w:proofErr w:type="spellStart"/>
            <w:r>
              <w:t>peoples</w:t>
            </w:r>
            <w:proofErr w:type="spellEnd"/>
            <w:r>
              <w:t xml:space="preserve"> opinions on what the community can do with the money to benefit people- pants and tops idea</w:t>
            </w:r>
          </w:p>
          <w:p w:rsidR="00BB2194" w:rsidRDefault="00BB2194" w:rsidP="00BB2194">
            <w:pPr>
              <w:pStyle w:val="ListParagraph"/>
              <w:numPr>
                <w:ilvl w:val="0"/>
                <w:numId w:val="12"/>
              </w:numPr>
            </w:pPr>
            <w:r>
              <w:t>Table cloths to write ideas on</w:t>
            </w:r>
          </w:p>
          <w:p w:rsidR="00A2344C" w:rsidRDefault="00A2344C" w:rsidP="00A2344C"/>
          <w:p w:rsidR="00A2344C" w:rsidRDefault="00A2344C" w:rsidP="00A2344C">
            <w:r>
              <w:t>Liam will hold 2 open coffee meetings for people to drop into to help plan the community meal</w:t>
            </w:r>
          </w:p>
          <w:p w:rsidR="00A2344C" w:rsidRDefault="00A2344C" w:rsidP="00A2344C"/>
        </w:tc>
        <w:tc>
          <w:tcPr>
            <w:tcW w:w="1922" w:type="dxa"/>
          </w:tcPr>
          <w:p w:rsidR="00690982" w:rsidRDefault="00690982"/>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0813F9">
            <w:r>
              <w:t>Organise</w:t>
            </w:r>
            <w:r w:rsidR="00A2344C">
              <w:t xml:space="preserve"> for a week evening and weekend day</w:t>
            </w:r>
          </w:p>
          <w:p w:rsidR="00A2344C" w:rsidRDefault="00A2344C"/>
        </w:tc>
        <w:tc>
          <w:tcPr>
            <w:tcW w:w="1101" w:type="dxa"/>
          </w:tcPr>
          <w:p w:rsidR="00690982" w:rsidRDefault="00690982"/>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roofErr w:type="spellStart"/>
            <w:r>
              <w:t>LIam</w:t>
            </w:r>
            <w:proofErr w:type="spellEnd"/>
          </w:p>
        </w:tc>
        <w:tc>
          <w:tcPr>
            <w:tcW w:w="1136" w:type="dxa"/>
          </w:tcPr>
          <w:p w:rsidR="00690982" w:rsidRDefault="00690982"/>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p w:rsidR="00A2344C" w:rsidRDefault="00A2344C">
            <w:r>
              <w:t>ASAP</w:t>
            </w:r>
          </w:p>
        </w:tc>
      </w:tr>
      <w:tr w:rsidR="00ED2467" w:rsidTr="00BA06D8">
        <w:tc>
          <w:tcPr>
            <w:tcW w:w="495" w:type="dxa"/>
            <w:tcBorders>
              <w:bottom w:val="single" w:sz="4" w:space="0" w:color="auto"/>
            </w:tcBorders>
          </w:tcPr>
          <w:p w:rsidR="008E6BDA" w:rsidRDefault="008E6BDA"/>
          <w:p w:rsidR="00ED2467" w:rsidRPr="00B42DCB" w:rsidRDefault="00133BF1">
            <w:pPr>
              <w:rPr>
                <w:b/>
              </w:rPr>
            </w:pPr>
            <w:r w:rsidRPr="00B42DCB">
              <w:rPr>
                <w:b/>
              </w:rPr>
              <w:t>4</w:t>
            </w:r>
          </w:p>
          <w:p w:rsidR="00B42DCB" w:rsidRDefault="00B42DCB"/>
          <w:p w:rsidR="00B42DCB" w:rsidRDefault="00B42DCB">
            <w:r>
              <w:t>4.1</w:t>
            </w:r>
          </w:p>
          <w:p w:rsidR="00B42DCB" w:rsidRDefault="00B42DCB"/>
          <w:p w:rsidR="00B42DCB" w:rsidRDefault="00B42DCB"/>
          <w:p w:rsidR="00B42DCB" w:rsidRDefault="00B42DCB"/>
          <w:p w:rsidR="00B42DCB" w:rsidRDefault="00B42DCB"/>
          <w:p w:rsidR="00B42DCB" w:rsidRDefault="00B42DCB"/>
          <w:p w:rsidR="00897484" w:rsidRDefault="00897484"/>
          <w:p w:rsidR="00897484" w:rsidRDefault="00A2344C">
            <w:r>
              <w:t>4.2</w:t>
            </w:r>
          </w:p>
          <w:p w:rsidR="00BA06D8" w:rsidRDefault="00BA06D8"/>
          <w:p w:rsidR="008543C3" w:rsidRDefault="008543C3" w:rsidP="00A2344C"/>
        </w:tc>
        <w:tc>
          <w:tcPr>
            <w:tcW w:w="4367" w:type="dxa"/>
            <w:tcBorders>
              <w:bottom w:val="single" w:sz="4" w:space="0" w:color="auto"/>
            </w:tcBorders>
          </w:tcPr>
          <w:p w:rsidR="008E6BDA" w:rsidRDefault="008E6BDA" w:rsidP="00133BF1">
            <w:pPr>
              <w:rPr>
                <w:b/>
              </w:rPr>
            </w:pPr>
          </w:p>
          <w:p w:rsidR="00B42DCB" w:rsidRDefault="00A2344C" w:rsidP="00133BF1">
            <w:proofErr w:type="spellStart"/>
            <w:r>
              <w:rPr>
                <w:b/>
              </w:rPr>
              <w:t>ABL</w:t>
            </w:r>
            <w:proofErr w:type="spellEnd"/>
            <w:r>
              <w:rPr>
                <w:b/>
              </w:rPr>
              <w:t xml:space="preserve"> Partnership Development</w:t>
            </w:r>
          </w:p>
          <w:p w:rsidR="00A2344C" w:rsidRDefault="00A2344C" w:rsidP="00A2344C"/>
          <w:p w:rsidR="00DC1942" w:rsidRDefault="00A2344C" w:rsidP="00A2344C">
            <w:r>
              <w:t xml:space="preserve">Ideas around the development of the </w:t>
            </w:r>
            <w:proofErr w:type="spellStart"/>
            <w:r>
              <w:t>ABL</w:t>
            </w:r>
            <w:proofErr w:type="spellEnd"/>
            <w:r>
              <w:t xml:space="preserve"> partnership over the next 6 months:</w:t>
            </w:r>
          </w:p>
          <w:p w:rsidR="00A2344C" w:rsidRDefault="00A2344C" w:rsidP="00A2344C">
            <w:pPr>
              <w:pStyle w:val="ListParagraph"/>
              <w:numPr>
                <w:ilvl w:val="0"/>
                <w:numId w:val="13"/>
              </w:numPr>
            </w:pPr>
            <w:r>
              <w:t>Keep meetings informal</w:t>
            </w:r>
          </w:p>
          <w:p w:rsidR="00A2344C" w:rsidRDefault="00A2344C" w:rsidP="00A2344C">
            <w:pPr>
              <w:pStyle w:val="ListParagraph"/>
              <w:numPr>
                <w:ilvl w:val="0"/>
                <w:numId w:val="13"/>
              </w:numPr>
            </w:pPr>
            <w:r>
              <w:t>Get the word out to other residents</w:t>
            </w:r>
          </w:p>
          <w:p w:rsidR="00A2344C" w:rsidRDefault="00A2344C" w:rsidP="00A2344C">
            <w:pPr>
              <w:pStyle w:val="ListParagraph"/>
              <w:numPr>
                <w:ilvl w:val="0"/>
                <w:numId w:val="13"/>
              </w:numPr>
            </w:pPr>
            <w:r>
              <w:t>Welcome packs for new members</w:t>
            </w:r>
          </w:p>
          <w:p w:rsidR="00A2344C" w:rsidRDefault="00A2344C" w:rsidP="00A2344C">
            <w:pPr>
              <w:pStyle w:val="ListParagraph"/>
              <w:numPr>
                <w:ilvl w:val="0"/>
                <w:numId w:val="13"/>
              </w:numPr>
            </w:pPr>
            <w:r>
              <w:t>A quarterly newsletter for residents</w:t>
            </w:r>
          </w:p>
          <w:p w:rsidR="00A2344C" w:rsidRDefault="00A2344C" w:rsidP="00A2344C"/>
          <w:p w:rsidR="007B6299" w:rsidRPr="007B6299" w:rsidRDefault="007B6299" w:rsidP="007B6299">
            <w:r w:rsidRPr="007B6299">
              <w:t xml:space="preserve">Sian raised the point whether the partnership board meetings needed some restructuring, as there has been resident meetings outside of the partnership board meetings which implied that something isn't working. There was a discussion had whether certain characters/ bodies on the board made residents feel uncomfortable and reflected why the board previously struggled in the past. Factors that were considered were </w:t>
            </w:r>
            <w:proofErr w:type="spellStart"/>
            <w:r w:rsidRPr="007B6299">
              <w:t>HARCA’s</w:t>
            </w:r>
            <w:proofErr w:type="spellEnd"/>
            <w:r w:rsidRPr="007B6299">
              <w:t xml:space="preserve"> presence as a Landlord and employer, the former Local Trust representative and having too many partners on the board. It was also mentioned that the previous Engagement Worker was employed on a part-time basis so it was difficult to move things forward, so it was refreshing that things are finally falling into place.</w:t>
            </w:r>
          </w:p>
          <w:p w:rsidR="007B6299" w:rsidRPr="007B6299" w:rsidRDefault="007B6299" w:rsidP="007B6299">
            <w:r w:rsidRPr="007B6299">
              <w:t xml:space="preserve">Some of board members said that the meetings outside the partnership board were a useful format to help develop and progress the on-going action-points that follow up from the agenda items on the Partnership Board. Residents felt that the "informal resident-only" aspect allowed some residents to speak up as it was a different setting for people, which can still help contribute to </w:t>
            </w:r>
            <w:proofErr w:type="spellStart"/>
            <w:r w:rsidRPr="007B6299">
              <w:t>ABL's</w:t>
            </w:r>
            <w:proofErr w:type="spellEnd"/>
            <w:r w:rsidRPr="007B6299">
              <w:t xml:space="preserve"> plan. </w:t>
            </w:r>
          </w:p>
          <w:p w:rsidR="007B6299" w:rsidRPr="007B6299" w:rsidRDefault="007B6299" w:rsidP="007B6299"/>
          <w:p w:rsidR="007B6299" w:rsidRPr="007B6299" w:rsidRDefault="007B6299" w:rsidP="007B6299">
            <w:r w:rsidRPr="007B6299">
              <w:t>It was also mentioned that HARCA have had the tendency to do too much for the community, at the expense of residents doing things for themselves. </w:t>
            </w:r>
          </w:p>
          <w:p w:rsidR="00E82E85" w:rsidRPr="00E82E85" w:rsidRDefault="007B6299" w:rsidP="00E82E85">
            <w:r w:rsidRPr="007B6299">
              <w:t xml:space="preserve">It was decided that residents felt confident enough as a board, so it wouldn't need HARCA to be involved for the time-being. </w:t>
            </w:r>
            <w:r w:rsidR="00E82E85" w:rsidRPr="00E82E85">
              <w:t>It was decided that we would review the whole partnership effectiveness after 3</w:t>
            </w:r>
            <w:r w:rsidR="00D460C1">
              <w:t>-6</w:t>
            </w:r>
            <w:bookmarkStart w:id="0" w:name="_GoBack"/>
            <w:bookmarkEnd w:id="0"/>
            <w:r w:rsidR="00E82E85" w:rsidRPr="00E82E85">
              <w:t xml:space="preserve"> months, such as the board structure and how HARCA </w:t>
            </w:r>
            <w:r w:rsidR="00E82E85" w:rsidRPr="00E82E85">
              <w:lastRenderedPageBreak/>
              <w:t xml:space="preserve">can contribute to the partnership board as an </w:t>
            </w:r>
            <w:proofErr w:type="spellStart"/>
            <w:r w:rsidR="00E82E85" w:rsidRPr="00E82E85">
              <w:t>LTO</w:t>
            </w:r>
            <w:proofErr w:type="spellEnd"/>
            <w:r w:rsidR="00E82E85" w:rsidRPr="00E82E85">
              <w:t xml:space="preserve"> or as a partner. </w:t>
            </w:r>
          </w:p>
          <w:p w:rsidR="00A2344C" w:rsidRPr="00A2344C" w:rsidRDefault="00A2344C" w:rsidP="00E82E85"/>
        </w:tc>
        <w:tc>
          <w:tcPr>
            <w:tcW w:w="1922" w:type="dxa"/>
            <w:tcBorders>
              <w:bottom w:val="single" w:sz="4" w:space="0" w:color="auto"/>
            </w:tcBorders>
          </w:tcPr>
          <w:p w:rsidR="00ED2467" w:rsidRDefault="00ED2467"/>
          <w:p w:rsidR="006D4E09" w:rsidRDefault="006D4E09" w:rsidP="00897484"/>
          <w:p w:rsidR="00A2344C" w:rsidRDefault="00A2344C" w:rsidP="00897484"/>
          <w:p w:rsidR="00A2344C" w:rsidRDefault="00A2344C" w:rsidP="00897484"/>
          <w:p w:rsidR="00A2344C" w:rsidRDefault="00A2344C" w:rsidP="00897484"/>
          <w:p w:rsidR="00A2344C" w:rsidRDefault="00A2344C" w:rsidP="00897484"/>
          <w:p w:rsidR="00A2344C" w:rsidRDefault="00A2344C" w:rsidP="00897484"/>
          <w:p w:rsidR="00A2344C" w:rsidRDefault="00A2344C" w:rsidP="00897484"/>
          <w:p w:rsidR="00A2344C" w:rsidRDefault="00A2344C" w:rsidP="00897484"/>
          <w:p w:rsidR="00A2344C" w:rsidRDefault="00A2344C" w:rsidP="00897484"/>
          <w:p w:rsidR="00A2344C" w:rsidRPr="00897484" w:rsidRDefault="00A2344C" w:rsidP="00897484">
            <w:r>
              <w:t xml:space="preserve">Poplar HARCA to be informed of this decision. </w:t>
            </w:r>
          </w:p>
        </w:tc>
        <w:tc>
          <w:tcPr>
            <w:tcW w:w="1101" w:type="dxa"/>
            <w:tcBorders>
              <w:bottom w:val="single" w:sz="4" w:space="0" w:color="auto"/>
            </w:tcBorders>
          </w:tcPr>
          <w:p w:rsidR="00A2344C" w:rsidRDefault="00A2344C" w:rsidP="00897484"/>
          <w:p w:rsidR="00A2344C" w:rsidRPr="00A2344C" w:rsidRDefault="00A2344C" w:rsidP="00A2344C"/>
          <w:p w:rsidR="00A2344C" w:rsidRPr="00A2344C" w:rsidRDefault="00A2344C" w:rsidP="00A2344C"/>
          <w:p w:rsidR="00A2344C" w:rsidRPr="00A2344C" w:rsidRDefault="00A2344C" w:rsidP="00A2344C"/>
          <w:p w:rsidR="00A2344C" w:rsidRPr="00A2344C" w:rsidRDefault="00A2344C" w:rsidP="00A2344C"/>
          <w:p w:rsidR="00A2344C" w:rsidRDefault="00A2344C" w:rsidP="00A2344C"/>
          <w:p w:rsidR="00A2344C" w:rsidRPr="00A2344C" w:rsidRDefault="00A2344C" w:rsidP="00A2344C"/>
          <w:p w:rsidR="00A2344C" w:rsidRDefault="00A2344C" w:rsidP="00A2344C"/>
          <w:p w:rsidR="00A2344C" w:rsidRDefault="00A2344C" w:rsidP="00A2344C"/>
          <w:p w:rsidR="00A2344C" w:rsidRDefault="00A2344C" w:rsidP="00A2344C"/>
          <w:p w:rsidR="008543C3" w:rsidRPr="00A2344C" w:rsidRDefault="00A2344C" w:rsidP="00A2344C">
            <w:r>
              <w:t>Liam</w:t>
            </w:r>
          </w:p>
        </w:tc>
        <w:tc>
          <w:tcPr>
            <w:tcW w:w="1136" w:type="dxa"/>
            <w:tcBorders>
              <w:bottom w:val="single" w:sz="4" w:space="0" w:color="auto"/>
            </w:tcBorders>
          </w:tcPr>
          <w:p w:rsidR="00A93A27" w:rsidRPr="00897484" w:rsidRDefault="00A93A27" w:rsidP="00897484"/>
        </w:tc>
      </w:tr>
      <w:tr w:rsidR="0065125A" w:rsidTr="00BA06D8">
        <w:tc>
          <w:tcPr>
            <w:tcW w:w="495" w:type="dxa"/>
            <w:tcBorders>
              <w:bottom w:val="single" w:sz="4" w:space="0" w:color="auto"/>
            </w:tcBorders>
          </w:tcPr>
          <w:p w:rsidR="0065125A" w:rsidRDefault="0065125A">
            <w:pPr>
              <w:rPr>
                <w:b/>
              </w:rPr>
            </w:pPr>
            <w:r w:rsidRPr="0065125A">
              <w:rPr>
                <w:b/>
              </w:rPr>
              <w:t>5</w:t>
            </w:r>
          </w:p>
          <w:p w:rsidR="0065125A" w:rsidRDefault="0065125A">
            <w:pPr>
              <w:rPr>
                <w:b/>
              </w:rPr>
            </w:pPr>
          </w:p>
          <w:p w:rsidR="00ED7593" w:rsidRPr="00ED7593" w:rsidRDefault="0065125A">
            <w:r w:rsidRPr="00ED7593">
              <w:t>5.1</w:t>
            </w:r>
          </w:p>
          <w:p w:rsidR="00ED7593" w:rsidRPr="00ED7593" w:rsidRDefault="00ED7593" w:rsidP="00ED7593"/>
          <w:p w:rsidR="00ED7593" w:rsidRDefault="00ED7593" w:rsidP="00ED7593"/>
          <w:p w:rsidR="0065125A" w:rsidRDefault="0065125A" w:rsidP="00ED7593"/>
          <w:p w:rsidR="000813F9" w:rsidRDefault="000813F9" w:rsidP="00ED7593"/>
          <w:p w:rsidR="000813F9" w:rsidRDefault="000813F9" w:rsidP="00ED7593"/>
          <w:p w:rsidR="00ED7593" w:rsidRPr="00ED7593" w:rsidRDefault="00ED7593" w:rsidP="00ED7593"/>
        </w:tc>
        <w:tc>
          <w:tcPr>
            <w:tcW w:w="4367" w:type="dxa"/>
            <w:tcBorders>
              <w:bottom w:val="single" w:sz="4" w:space="0" w:color="auto"/>
            </w:tcBorders>
          </w:tcPr>
          <w:p w:rsidR="0065125A" w:rsidRDefault="00A2344C" w:rsidP="00133BF1">
            <w:pPr>
              <w:rPr>
                <w:b/>
              </w:rPr>
            </w:pPr>
            <w:r>
              <w:rPr>
                <w:b/>
              </w:rPr>
              <w:t>Community Chest</w:t>
            </w:r>
          </w:p>
          <w:p w:rsidR="000813F9" w:rsidRDefault="00ED7593" w:rsidP="00133BF1">
            <w:r>
              <w:t xml:space="preserve"> </w:t>
            </w:r>
          </w:p>
          <w:p w:rsidR="000813F9" w:rsidRDefault="000813F9" w:rsidP="000813F9">
            <w:r>
              <w:t xml:space="preserve">We has 2 applications for the September Community Chest. One from Heather Lawton to run a knitting group and one from Elle Tipping to run some nutrition workshops. The board agreed to fund both to get the ball rolling, although they’d like to know more about the message Elle is putting out. </w:t>
            </w:r>
          </w:p>
          <w:p w:rsidR="00ED7593" w:rsidRDefault="00ED7593" w:rsidP="000813F9"/>
          <w:p w:rsidR="000813F9" w:rsidRPr="000813F9" w:rsidRDefault="000813F9" w:rsidP="000813F9"/>
        </w:tc>
        <w:tc>
          <w:tcPr>
            <w:tcW w:w="1922" w:type="dxa"/>
            <w:tcBorders>
              <w:bottom w:val="single" w:sz="4" w:space="0" w:color="auto"/>
            </w:tcBorders>
          </w:tcPr>
          <w:p w:rsidR="0065125A" w:rsidRDefault="0065125A"/>
          <w:p w:rsidR="000813F9" w:rsidRDefault="000813F9"/>
          <w:p w:rsidR="000813F9" w:rsidRDefault="000813F9">
            <w:r>
              <w:t>Inform applicants of partnership decision</w:t>
            </w:r>
          </w:p>
        </w:tc>
        <w:tc>
          <w:tcPr>
            <w:tcW w:w="1101" w:type="dxa"/>
            <w:tcBorders>
              <w:bottom w:val="single" w:sz="4" w:space="0" w:color="auto"/>
            </w:tcBorders>
          </w:tcPr>
          <w:p w:rsidR="000813F9" w:rsidRDefault="000813F9" w:rsidP="00B42DCB">
            <w:pPr>
              <w:jc w:val="center"/>
            </w:pPr>
          </w:p>
          <w:p w:rsidR="000813F9" w:rsidRDefault="000813F9" w:rsidP="000813F9"/>
          <w:p w:rsidR="0065125A" w:rsidRPr="000813F9" w:rsidRDefault="000813F9" w:rsidP="000813F9">
            <w:r>
              <w:t>Liam</w:t>
            </w:r>
          </w:p>
        </w:tc>
        <w:tc>
          <w:tcPr>
            <w:tcW w:w="1136" w:type="dxa"/>
            <w:tcBorders>
              <w:bottom w:val="single" w:sz="4" w:space="0" w:color="auto"/>
            </w:tcBorders>
          </w:tcPr>
          <w:p w:rsidR="000813F9" w:rsidRDefault="000813F9"/>
          <w:p w:rsidR="000813F9" w:rsidRDefault="000813F9" w:rsidP="000813F9"/>
          <w:p w:rsidR="0065125A" w:rsidRPr="000813F9" w:rsidRDefault="000813F9" w:rsidP="000813F9">
            <w:r>
              <w:t>ASAP</w:t>
            </w:r>
          </w:p>
        </w:tc>
      </w:tr>
      <w:tr w:rsidR="00133BF1" w:rsidTr="00BA06D8">
        <w:tc>
          <w:tcPr>
            <w:tcW w:w="495" w:type="dxa"/>
            <w:tcBorders>
              <w:bottom w:val="nil"/>
            </w:tcBorders>
          </w:tcPr>
          <w:p w:rsidR="00B42DCB" w:rsidRDefault="00B42DCB"/>
          <w:p w:rsidR="00133BF1" w:rsidRDefault="0065125A">
            <w:pPr>
              <w:rPr>
                <w:b/>
              </w:rPr>
            </w:pPr>
            <w:r>
              <w:rPr>
                <w:b/>
              </w:rPr>
              <w:t>6</w:t>
            </w:r>
          </w:p>
          <w:p w:rsidR="009C3770" w:rsidRDefault="009C3770">
            <w:pPr>
              <w:rPr>
                <w:b/>
              </w:rPr>
            </w:pPr>
          </w:p>
          <w:p w:rsidR="00676841" w:rsidRDefault="00676841"/>
          <w:p w:rsidR="00BA06D8" w:rsidRPr="00BA06D8" w:rsidRDefault="0065125A">
            <w:r>
              <w:t>6</w:t>
            </w:r>
            <w:r w:rsidR="00BA06D8" w:rsidRPr="00BA06D8">
              <w:t>.1</w:t>
            </w:r>
          </w:p>
          <w:p w:rsidR="009C3770" w:rsidRDefault="009C3770"/>
          <w:p w:rsidR="009C3770" w:rsidRDefault="009C3770"/>
          <w:p w:rsidR="009C3770" w:rsidRDefault="009C3770"/>
          <w:p w:rsidR="009C3770" w:rsidRDefault="009C3770"/>
          <w:p w:rsidR="009C3770" w:rsidRDefault="009C3770"/>
          <w:p w:rsidR="009C3770" w:rsidRDefault="009C3770"/>
          <w:p w:rsidR="009C3770" w:rsidRDefault="009C3770"/>
          <w:p w:rsidR="009C3770" w:rsidRDefault="0065125A">
            <w:r>
              <w:t>6</w:t>
            </w:r>
            <w:r w:rsidR="00BA06D8">
              <w:t>.2</w:t>
            </w:r>
          </w:p>
          <w:p w:rsidR="000813F9" w:rsidRDefault="000813F9"/>
          <w:p w:rsidR="000813F9" w:rsidRDefault="000813F9"/>
          <w:p w:rsidR="000813F9" w:rsidRDefault="000813F9"/>
          <w:p w:rsidR="000813F9" w:rsidRDefault="000813F9"/>
          <w:p w:rsidR="000813F9" w:rsidRDefault="000813F9"/>
          <w:p w:rsidR="000813F9" w:rsidRDefault="000813F9"/>
          <w:p w:rsidR="000813F9" w:rsidRDefault="000813F9"/>
          <w:p w:rsidR="000813F9" w:rsidRDefault="000813F9"/>
          <w:p w:rsidR="000813F9" w:rsidRDefault="000813F9"/>
          <w:p w:rsidR="000813F9" w:rsidRDefault="000813F9">
            <w:r>
              <w:t>6.3</w:t>
            </w:r>
          </w:p>
          <w:p w:rsidR="009C3770" w:rsidRDefault="009C3770"/>
          <w:p w:rsidR="009C3770" w:rsidRDefault="009C3770"/>
          <w:p w:rsidR="009C3770" w:rsidRPr="008543C3" w:rsidRDefault="009C3770" w:rsidP="00BA06D8"/>
        </w:tc>
        <w:tc>
          <w:tcPr>
            <w:tcW w:w="4367" w:type="dxa"/>
            <w:tcBorders>
              <w:bottom w:val="nil"/>
            </w:tcBorders>
          </w:tcPr>
          <w:p w:rsidR="00B42DCB" w:rsidRDefault="00B42DCB">
            <w:pPr>
              <w:rPr>
                <w:b/>
              </w:rPr>
            </w:pPr>
          </w:p>
          <w:p w:rsidR="00133BF1" w:rsidRDefault="000813F9">
            <w:pPr>
              <w:rPr>
                <w:b/>
              </w:rPr>
            </w:pPr>
            <w:r>
              <w:rPr>
                <w:b/>
              </w:rPr>
              <w:t>Tommy Flowers Update</w:t>
            </w:r>
          </w:p>
          <w:p w:rsidR="00897484" w:rsidRDefault="00897484"/>
          <w:p w:rsidR="00897484" w:rsidRDefault="00897484" w:rsidP="009C3770"/>
          <w:p w:rsidR="000813F9" w:rsidRDefault="000813F9" w:rsidP="009C3770">
            <w:r>
              <w:t xml:space="preserve">Liam explained that the Tommy Flowers is progressing as follows: the space has been secured from HARCA, the partnership have agreed the funding and the plan is to move into the space from October with a basic refurb to make it usable for community use, and to ask people what they want from the space and the pub. </w:t>
            </w:r>
          </w:p>
          <w:p w:rsidR="009C3770" w:rsidRDefault="000813F9" w:rsidP="009C3770">
            <w:r>
              <w:t>The only sticking point is that Poplar HARCA are concerned that the local mosque will object to a pub opening in a HARCA unit when HARCA have yet to sort out the relocation of the mosque as part of the regeneration of Aberfeldy Street. HARCA are worried that if the mosque see a planning application for a pub, then they will use this to create conflict with HARCA.</w:t>
            </w:r>
          </w:p>
          <w:p w:rsidR="000813F9" w:rsidRDefault="000813F9" w:rsidP="009C3770"/>
          <w:p w:rsidR="000813F9" w:rsidRPr="00AA2DCF" w:rsidRDefault="000813F9" w:rsidP="009C3770">
            <w:r w:rsidRPr="00AA2DCF">
              <w:t xml:space="preserve">This has led HARCA to ask us to NOT submit an application for a pub, but something else instead. This is not ideal as we do want a bar in the area and do not want to be </w:t>
            </w:r>
            <w:r w:rsidR="00AA2DCF" w:rsidRPr="00AA2DCF">
              <w:t>dishonest to residents. We are talking to HARCA a</w:t>
            </w:r>
            <w:r w:rsidR="00AA2DCF">
              <w:t xml:space="preserve">bout how to resolve this issue. </w:t>
            </w:r>
          </w:p>
          <w:p w:rsidR="00897484" w:rsidRDefault="00897484" w:rsidP="009C3770"/>
          <w:p w:rsidR="00897484" w:rsidRDefault="00897484" w:rsidP="009C3770"/>
        </w:tc>
        <w:tc>
          <w:tcPr>
            <w:tcW w:w="1922" w:type="dxa"/>
            <w:tcBorders>
              <w:bottom w:val="nil"/>
            </w:tcBorders>
          </w:tcPr>
          <w:p w:rsidR="00ED57B2" w:rsidRDefault="00ED57B2"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r>
              <w:t xml:space="preserve">Tommy Flowers steering group to progress with negotiations with HARCA to achieve a satisfactory way forward by October. </w:t>
            </w:r>
          </w:p>
        </w:tc>
        <w:tc>
          <w:tcPr>
            <w:tcW w:w="1101" w:type="dxa"/>
            <w:tcBorders>
              <w:bottom w:val="nil"/>
            </w:tcBorders>
          </w:tcPr>
          <w:p w:rsidR="00133BF1" w:rsidRDefault="00133BF1"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p w:rsidR="00257F69" w:rsidRDefault="00257F69" w:rsidP="00BA06D8">
            <w:r>
              <w:t>Tommy Flowers Steering group</w:t>
            </w:r>
          </w:p>
        </w:tc>
        <w:tc>
          <w:tcPr>
            <w:tcW w:w="1136" w:type="dxa"/>
            <w:tcBorders>
              <w:bottom w:val="nil"/>
            </w:tcBorders>
          </w:tcPr>
          <w:p w:rsidR="00133BF1" w:rsidRDefault="00133BF1"/>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p w:rsidR="00257F69" w:rsidRDefault="00257F69">
            <w:r>
              <w:t>Start of October</w:t>
            </w:r>
          </w:p>
        </w:tc>
      </w:tr>
      <w:tr w:rsidR="00CB33FE" w:rsidTr="00BA06D8">
        <w:tc>
          <w:tcPr>
            <w:tcW w:w="495" w:type="dxa"/>
            <w:tcBorders>
              <w:bottom w:val="nil"/>
            </w:tcBorders>
          </w:tcPr>
          <w:p w:rsidR="00CB33FE" w:rsidRPr="00CB33FE" w:rsidRDefault="00CB33FE">
            <w:pPr>
              <w:rPr>
                <w:b/>
              </w:rPr>
            </w:pPr>
            <w:r w:rsidRPr="00CB33FE">
              <w:rPr>
                <w:b/>
              </w:rPr>
              <w:t>7</w:t>
            </w:r>
          </w:p>
          <w:p w:rsidR="00CB33FE" w:rsidRDefault="00CB33FE"/>
          <w:p w:rsidR="00CB33FE" w:rsidRDefault="00CB33FE">
            <w:r>
              <w:t>7.1</w:t>
            </w:r>
          </w:p>
          <w:p w:rsidR="00CB33FE" w:rsidRDefault="00CB33FE"/>
          <w:p w:rsidR="00CB33FE" w:rsidRDefault="00CB33FE"/>
          <w:p w:rsidR="00CB33FE" w:rsidRDefault="00CB33FE"/>
          <w:p w:rsidR="00CB33FE" w:rsidRDefault="00CB33FE">
            <w:r>
              <w:t>7.2</w:t>
            </w:r>
          </w:p>
          <w:p w:rsidR="00CB33FE" w:rsidRDefault="00CB33FE"/>
          <w:p w:rsidR="00CB33FE" w:rsidRDefault="00CB33FE"/>
          <w:p w:rsidR="00CB33FE" w:rsidRDefault="00CB33FE"/>
          <w:p w:rsidR="00CB33FE" w:rsidRDefault="00CB33FE"/>
          <w:p w:rsidR="00CB33FE" w:rsidRDefault="00CB33FE"/>
          <w:p w:rsidR="00CB33FE" w:rsidRDefault="00CB33FE">
            <w:r>
              <w:t>7.3</w:t>
            </w:r>
          </w:p>
        </w:tc>
        <w:tc>
          <w:tcPr>
            <w:tcW w:w="4367" w:type="dxa"/>
            <w:tcBorders>
              <w:bottom w:val="nil"/>
            </w:tcBorders>
          </w:tcPr>
          <w:p w:rsidR="00CB33FE" w:rsidRDefault="00CB33FE">
            <w:pPr>
              <w:rPr>
                <w:b/>
              </w:rPr>
            </w:pPr>
            <w:proofErr w:type="spellStart"/>
            <w:r>
              <w:rPr>
                <w:b/>
              </w:rPr>
              <w:lastRenderedPageBreak/>
              <w:t>AOB</w:t>
            </w:r>
            <w:proofErr w:type="spellEnd"/>
          </w:p>
          <w:p w:rsidR="00CB33FE" w:rsidRDefault="00CB33FE" w:rsidP="00CB33FE"/>
          <w:p w:rsidR="00CB33FE" w:rsidRDefault="00CB33FE" w:rsidP="00CB33FE">
            <w:r>
              <w:t xml:space="preserve">Sian reported that </w:t>
            </w:r>
            <w:proofErr w:type="spellStart"/>
            <w:r>
              <w:t>ABL</w:t>
            </w:r>
            <w:proofErr w:type="spellEnd"/>
            <w:r>
              <w:t xml:space="preserve"> will be receiving an additional £100,000 from investment made by Local Trust</w:t>
            </w:r>
          </w:p>
          <w:p w:rsidR="00CB33FE" w:rsidRDefault="00CB33FE" w:rsidP="00CB33FE"/>
          <w:p w:rsidR="00CB33FE" w:rsidRDefault="00CB33FE" w:rsidP="00CB33FE">
            <w:r>
              <w:t>Sian also informed the partnership that she will be conducting a partnership review and submitting this to Local trust at Christmas. There will also be a Local trust employment event in November.</w:t>
            </w:r>
          </w:p>
          <w:p w:rsidR="00CB33FE" w:rsidRDefault="00CB33FE" w:rsidP="00CB33FE"/>
          <w:p w:rsidR="00CB33FE" w:rsidRPr="00CB33FE" w:rsidRDefault="00CB33FE" w:rsidP="00CB33FE">
            <w:r>
              <w:t xml:space="preserve">Sian reported that Ollie has decided not to apply for a loan through </w:t>
            </w:r>
            <w:proofErr w:type="spellStart"/>
            <w:r>
              <w:t>ABL</w:t>
            </w:r>
            <w:proofErr w:type="spellEnd"/>
            <w:r>
              <w:t xml:space="preserve"> for his studio idea and pursue other funding options instead. There is the potential for </w:t>
            </w:r>
            <w:proofErr w:type="spellStart"/>
            <w:r>
              <w:t>ABL</w:t>
            </w:r>
            <w:proofErr w:type="spellEnd"/>
            <w:r>
              <w:t xml:space="preserve"> to support Ollie in other ways if the partnership decide to. </w:t>
            </w:r>
          </w:p>
        </w:tc>
        <w:tc>
          <w:tcPr>
            <w:tcW w:w="1922" w:type="dxa"/>
            <w:tcBorders>
              <w:bottom w:val="nil"/>
            </w:tcBorders>
          </w:tcPr>
          <w:p w:rsidR="00CB33FE" w:rsidRDefault="00CB33FE" w:rsidP="00BA06D8"/>
        </w:tc>
        <w:tc>
          <w:tcPr>
            <w:tcW w:w="1101" w:type="dxa"/>
            <w:tcBorders>
              <w:bottom w:val="nil"/>
            </w:tcBorders>
          </w:tcPr>
          <w:p w:rsidR="00CB33FE" w:rsidRDefault="00CB33FE" w:rsidP="00BA06D8"/>
        </w:tc>
        <w:tc>
          <w:tcPr>
            <w:tcW w:w="1136" w:type="dxa"/>
            <w:tcBorders>
              <w:bottom w:val="nil"/>
            </w:tcBorders>
          </w:tcPr>
          <w:p w:rsidR="00CB33FE" w:rsidRDefault="00CB33FE"/>
        </w:tc>
      </w:tr>
      <w:tr w:rsidR="00CB33FE" w:rsidTr="00BA06D8">
        <w:tc>
          <w:tcPr>
            <w:tcW w:w="495" w:type="dxa"/>
            <w:tcBorders>
              <w:bottom w:val="nil"/>
            </w:tcBorders>
          </w:tcPr>
          <w:p w:rsidR="00CB33FE" w:rsidRDefault="006251B1">
            <w:r>
              <w:t>8</w:t>
            </w:r>
          </w:p>
          <w:p w:rsidR="006251B1" w:rsidRDefault="006251B1"/>
          <w:p w:rsidR="006251B1" w:rsidRDefault="006251B1">
            <w:r>
              <w:t>8.1</w:t>
            </w:r>
          </w:p>
          <w:p w:rsidR="006251B1" w:rsidRDefault="006251B1"/>
          <w:p w:rsidR="006251B1" w:rsidRDefault="006251B1"/>
          <w:p w:rsidR="006251B1" w:rsidRDefault="006251B1"/>
          <w:p w:rsidR="006251B1" w:rsidRDefault="006251B1"/>
          <w:p w:rsidR="006251B1" w:rsidRDefault="006251B1"/>
          <w:p w:rsidR="006251B1" w:rsidRDefault="006251B1"/>
          <w:p w:rsidR="006251B1" w:rsidRDefault="006251B1"/>
          <w:p w:rsidR="006251B1" w:rsidRDefault="006251B1"/>
          <w:p w:rsidR="006251B1" w:rsidRDefault="006251B1">
            <w:r>
              <w:t>8.2</w:t>
            </w:r>
          </w:p>
        </w:tc>
        <w:tc>
          <w:tcPr>
            <w:tcW w:w="4367" w:type="dxa"/>
            <w:tcBorders>
              <w:bottom w:val="nil"/>
            </w:tcBorders>
          </w:tcPr>
          <w:p w:rsidR="006251B1" w:rsidRDefault="006251B1">
            <w:pPr>
              <w:rPr>
                <w:b/>
              </w:rPr>
            </w:pPr>
            <w:r>
              <w:rPr>
                <w:b/>
              </w:rPr>
              <w:t>Aberfeldy Football Club Presentation</w:t>
            </w:r>
          </w:p>
          <w:p w:rsidR="00CB33FE" w:rsidRDefault="00CB33FE" w:rsidP="006251B1"/>
          <w:p w:rsidR="006251B1" w:rsidRDefault="006251B1" w:rsidP="006251B1">
            <w:proofErr w:type="spellStart"/>
            <w:r>
              <w:t>Rokib</w:t>
            </w:r>
            <w:proofErr w:type="spellEnd"/>
            <w:r>
              <w:t xml:space="preserve"> and Abdul gave an informative speech about AFC and what they have done for young men in the area. They are looking for sponsorship from </w:t>
            </w:r>
            <w:proofErr w:type="spellStart"/>
            <w:r>
              <w:t>ABL</w:t>
            </w:r>
            <w:proofErr w:type="spellEnd"/>
            <w:r>
              <w:t xml:space="preserve"> to help them expand on their good work and develop a B team, secure winter training facilities, and in the longer run look at developing opportunities for women’s football. </w:t>
            </w:r>
          </w:p>
          <w:p w:rsidR="006251B1" w:rsidRDefault="006251B1" w:rsidP="006251B1"/>
          <w:p w:rsidR="006251B1" w:rsidRPr="006251B1" w:rsidRDefault="006251B1" w:rsidP="006251B1">
            <w:r>
              <w:t>The partnership gave positive feedback to AFC, in particular Val was very keen to support the team</w:t>
            </w:r>
            <w:r w:rsidR="00066F3E">
              <w:t xml:space="preserve"> as they benefit the health and friendships of local people</w:t>
            </w:r>
            <w:r>
              <w:t xml:space="preserve">, as was James who praised the fact that the team have developed themselves from the grassroots. Rafi also said about how football is a great way of providing development opportunities for young people. </w:t>
            </w:r>
          </w:p>
        </w:tc>
        <w:tc>
          <w:tcPr>
            <w:tcW w:w="1922" w:type="dxa"/>
            <w:tcBorders>
              <w:bottom w:val="nil"/>
            </w:tcBorders>
          </w:tcPr>
          <w:p w:rsidR="00CB33FE" w:rsidRDefault="00CB33FE" w:rsidP="00BA06D8"/>
        </w:tc>
        <w:tc>
          <w:tcPr>
            <w:tcW w:w="1101" w:type="dxa"/>
            <w:tcBorders>
              <w:bottom w:val="nil"/>
            </w:tcBorders>
          </w:tcPr>
          <w:p w:rsidR="00CB33FE" w:rsidRDefault="00CB33FE" w:rsidP="00BA06D8"/>
        </w:tc>
        <w:tc>
          <w:tcPr>
            <w:tcW w:w="1136" w:type="dxa"/>
            <w:tcBorders>
              <w:bottom w:val="nil"/>
            </w:tcBorders>
          </w:tcPr>
          <w:p w:rsidR="00CB33FE" w:rsidRDefault="00CB33FE"/>
        </w:tc>
      </w:tr>
      <w:tr w:rsidR="009C3770" w:rsidTr="00066F3E">
        <w:tc>
          <w:tcPr>
            <w:tcW w:w="495" w:type="dxa"/>
            <w:tcBorders>
              <w:top w:val="nil"/>
              <w:bottom w:val="single" w:sz="4" w:space="0" w:color="auto"/>
            </w:tcBorders>
          </w:tcPr>
          <w:p w:rsidR="001E6BE2" w:rsidRDefault="001E6BE2"/>
          <w:p w:rsidR="00066F3E" w:rsidRDefault="00066F3E">
            <w:r>
              <w:t>8.3</w:t>
            </w:r>
          </w:p>
          <w:p w:rsidR="00066F3E" w:rsidRPr="00066F3E" w:rsidRDefault="00066F3E" w:rsidP="00066F3E"/>
          <w:p w:rsidR="00066F3E" w:rsidRDefault="00066F3E" w:rsidP="00066F3E"/>
          <w:p w:rsidR="00066F3E" w:rsidRDefault="00066F3E" w:rsidP="00066F3E"/>
          <w:p w:rsidR="00066F3E" w:rsidRDefault="00066F3E" w:rsidP="00066F3E"/>
          <w:p w:rsidR="00066F3E" w:rsidRPr="00066F3E" w:rsidRDefault="00066F3E" w:rsidP="00066F3E">
            <w:r>
              <w:t>8.4</w:t>
            </w:r>
          </w:p>
        </w:tc>
        <w:tc>
          <w:tcPr>
            <w:tcW w:w="4367" w:type="dxa"/>
            <w:tcBorders>
              <w:top w:val="nil"/>
              <w:bottom w:val="single" w:sz="4" w:space="0" w:color="auto"/>
            </w:tcBorders>
          </w:tcPr>
          <w:p w:rsidR="00897484" w:rsidRDefault="00897484" w:rsidP="00BA06D8"/>
          <w:p w:rsidR="00066F3E" w:rsidRDefault="00066F3E" w:rsidP="00BA06D8">
            <w:r>
              <w:t xml:space="preserve">It was agreed that AFC and Liam will work to write up a costed proposal for sponsorship, for the board to discuss and make a decision at the October partnership meeting. </w:t>
            </w:r>
          </w:p>
          <w:p w:rsidR="00066F3E" w:rsidRDefault="00066F3E" w:rsidP="00BA06D8"/>
          <w:p w:rsidR="00066F3E" w:rsidRPr="009C3770" w:rsidRDefault="00066F3E" w:rsidP="00BA06D8">
            <w:r>
              <w:t>Sian noted that the partnership need to develop a procedure for dealing with funding requests whilst they are getting their plan together</w:t>
            </w:r>
          </w:p>
        </w:tc>
        <w:tc>
          <w:tcPr>
            <w:tcW w:w="1922" w:type="dxa"/>
            <w:tcBorders>
              <w:top w:val="nil"/>
              <w:bottom w:val="single" w:sz="4" w:space="0" w:color="auto"/>
            </w:tcBorders>
          </w:tcPr>
          <w:p w:rsidR="00066F3E" w:rsidRDefault="00066F3E" w:rsidP="008A05F6"/>
          <w:p w:rsidR="00066F3E" w:rsidRDefault="00066F3E" w:rsidP="00066F3E">
            <w:r>
              <w:t>Create proposal for partnership</w:t>
            </w:r>
          </w:p>
          <w:p w:rsidR="00066F3E" w:rsidRPr="00066F3E" w:rsidRDefault="00066F3E" w:rsidP="00066F3E"/>
          <w:p w:rsidR="00066F3E" w:rsidRDefault="00066F3E" w:rsidP="00066F3E"/>
          <w:p w:rsidR="00066F3E" w:rsidRDefault="00066F3E" w:rsidP="00066F3E"/>
          <w:p w:rsidR="009C3770" w:rsidRPr="00066F3E" w:rsidRDefault="00066F3E" w:rsidP="00066F3E">
            <w:r>
              <w:t>Sian and Liam to work on this</w:t>
            </w:r>
          </w:p>
        </w:tc>
        <w:tc>
          <w:tcPr>
            <w:tcW w:w="1101" w:type="dxa"/>
            <w:tcBorders>
              <w:top w:val="nil"/>
              <w:bottom w:val="single" w:sz="4" w:space="0" w:color="auto"/>
            </w:tcBorders>
          </w:tcPr>
          <w:p w:rsidR="00066F3E" w:rsidRDefault="00066F3E"/>
          <w:p w:rsidR="00066F3E" w:rsidRDefault="00066F3E" w:rsidP="00066F3E">
            <w:r>
              <w:t xml:space="preserve">Liam, </w:t>
            </w:r>
            <w:proofErr w:type="spellStart"/>
            <w:r>
              <w:t>Rokib</w:t>
            </w:r>
            <w:proofErr w:type="spellEnd"/>
            <w:r>
              <w:t>, Abdul</w:t>
            </w:r>
          </w:p>
          <w:p w:rsidR="00066F3E" w:rsidRDefault="00066F3E" w:rsidP="00066F3E"/>
          <w:p w:rsidR="00066F3E" w:rsidRDefault="00066F3E" w:rsidP="00066F3E"/>
          <w:p w:rsidR="009C3770" w:rsidRPr="00066F3E" w:rsidRDefault="00066F3E" w:rsidP="00066F3E">
            <w:r>
              <w:t>Sian and Liam</w:t>
            </w:r>
          </w:p>
        </w:tc>
        <w:tc>
          <w:tcPr>
            <w:tcW w:w="1136" w:type="dxa"/>
            <w:tcBorders>
              <w:top w:val="nil"/>
              <w:bottom w:val="single" w:sz="4" w:space="0" w:color="auto"/>
            </w:tcBorders>
          </w:tcPr>
          <w:p w:rsidR="00066F3E" w:rsidRDefault="00066F3E"/>
          <w:p w:rsidR="00066F3E" w:rsidRDefault="00066F3E" w:rsidP="00066F3E">
            <w:r>
              <w:t>10</w:t>
            </w:r>
            <w:r w:rsidRPr="00066F3E">
              <w:rPr>
                <w:vertAlign w:val="superscript"/>
              </w:rPr>
              <w:t>th</w:t>
            </w:r>
            <w:r>
              <w:t xml:space="preserve"> October</w:t>
            </w:r>
          </w:p>
          <w:p w:rsidR="00066F3E" w:rsidRPr="00066F3E" w:rsidRDefault="00066F3E" w:rsidP="00066F3E"/>
          <w:p w:rsidR="00066F3E" w:rsidRDefault="00066F3E" w:rsidP="00066F3E"/>
          <w:p w:rsidR="00066F3E" w:rsidRDefault="00066F3E" w:rsidP="00066F3E"/>
          <w:p w:rsidR="009C3770" w:rsidRPr="00066F3E" w:rsidRDefault="00066F3E" w:rsidP="00066F3E">
            <w:r>
              <w:t>10</w:t>
            </w:r>
            <w:r w:rsidRPr="00066F3E">
              <w:rPr>
                <w:vertAlign w:val="superscript"/>
              </w:rPr>
              <w:t>th</w:t>
            </w:r>
            <w:r>
              <w:t xml:space="preserve"> October</w:t>
            </w:r>
          </w:p>
        </w:tc>
      </w:tr>
      <w:tr w:rsidR="00066F3E" w:rsidTr="00066F3E">
        <w:tc>
          <w:tcPr>
            <w:tcW w:w="495" w:type="dxa"/>
            <w:tcBorders>
              <w:top w:val="single" w:sz="4" w:space="0" w:color="auto"/>
            </w:tcBorders>
          </w:tcPr>
          <w:p w:rsidR="00066F3E" w:rsidRPr="00066F3E" w:rsidRDefault="00066F3E">
            <w:pPr>
              <w:rPr>
                <w:b/>
              </w:rPr>
            </w:pPr>
            <w:r w:rsidRPr="00066F3E">
              <w:rPr>
                <w:b/>
              </w:rPr>
              <w:t>9</w:t>
            </w:r>
          </w:p>
          <w:p w:rsidR="00066F3E" w:rsidRDefault="00066F3E"/>
          <w:p w:rsidR="00066F3E" w:rsidRDefault="00066F3E">
            <w:r>
              <w:t>9.1</w:t>
            </w:r>
          </w:p>
          <w:p w:rsidR="00066F3E" w:rsidRDefault="00066F3E"/>
          <w:p w:rsidR="00066F3E" w:rsidRDefault="00066F3E"/>
          <w:p w:rsidR="00066F3E" w:rsidRDefault="00066F3E"/>
          <w:p w:rsidR="00066F3E" w:rsidRDefault="00066F3E"/>
          <w:p w:rsidR="00066F3E" w:rsidRDefault="00066F3E"/>
          <w:p w:rsidR="00066F3E" w:rsidRDefault="00066F3E"/>
          <w:p w:rsidR="00066F3E" w:rsidRDefault="00066F3E">
            <w:r>
              <w:t>9.2</w:t>
            </w:r>
          </w:p>
        </w:tc>
        <w:tc>
          <w:tcPr>
            <w:tcW w:w="4367" w:type="dxa"/>
            <w:tcBorders>
              <w:top w:val="single" w:sz="4" w:space="0" w:color="auto"/>
            </w:tcBorders>
          </w:tcPr>
          <w:p w:rsidR="00066F3E" w:rsidRDefault="00066F3E" w:rsidP="00BA06D8">
            <w:pPr>
              <w:rPr>
                <w:b/>
              </w:rPr>
            </w:pPr>
            <w:r w:rsidRPr="00066F3E">
              <w:rPr>
                <w:b/>
              </w:rPr>
              <w:lastRenderedPageBreak/>
              <w:t>East London Makerspace Presentation</w:t>
            </w:r>
          </w:p>
          <w:p w:rsidR="00066F3E" w:rsidRDefault="00066F3E" w:rsidP="00066F3E"/>
          <w:p w:rsidR="00066F3E" w:rsidRDefault="00066F3E" w:rsidP="00066F3E">
            <w:r>
              <w:t xml:space="preserve">Tim Barklem presented his proposed project to develop a business selling products made from recycled waste. Time is looking for support from </w:t>
            </w:r>
            <w:proofErr w:type="spellStart"/>
            <w:r>
              <w:t>ABL</w:t>
            </w:r>
            <w:proofErr w:type="spellEnd"/>
            <w:r>
              <w:t xml:space="preserve"> to make this happen, but </w:t>
            </w:r>
            <w:r>
              <w:lastRenderedPageBreak/>
              <w:t>has a tight deadline for his crowdfunding campaign: 23</w:t>
            </w:r>
            <w:r w:rsidRPr="00066F3E">
              <w:rPr>
                <w:vertAlign w:val="superscript"/>
              </w:rPr>
              <w:t>rd</w:t>
            </w:r>
            <w:r>
              <w:t xml:space="preserve"> September.</w:t>
            </w:r>
          </w:p>
          <w:p w:rsidR="00066F3E" w:rsidRDefault="00066F3E" w:rsidP="00066F3E"/>
          <w:p w:rsidR="00066F3E" w:rsidRPr="00066F3E" w:rsidRDefault="00066F3E" w:rsidP="00066F3E">
            <w:r>
              <w:t xml:space="preserve">The partnership were warm to Tim’s vision and liked the idea of the business. </w:t>
            </w:r>
            <w:r w:rsidR="00E8077F">
              <w:t xml:space="preserve">However, given the tight deadline, the partnership is unable to commit any money at this stage. The partnership may be open to further discussions with Tim to explore how to support his idea further down the line. </w:t>
            </w:r>
          </w:p>
        </w:tc>
        <w:tc>
          <w:tcPr>
            <w:tcW w:w="1922" w:type="dxa"/>
            <w:tcBorders>
              <w:top w:val="single" w:sz="4" w:space="0" w:color="auto"/>
            </w:tcBorders>
          </w:tcPr>
          <w:p w:rsidR="00E8077F" w:rsidRDefault="00E8077F" w:rsidP="008A05F6"/>
          <w:p w:rsidR="00E8077F" w:rsidRPr="00E8077F" w:rsidRDefault="00E8077F" w:rsidP="00E8077F"/>
          <w:p w:rsidR="00E8077F" w:rsidRPr="00E8077F" w:rsidRDefault="00E8077F" w:rsidP="00E8077F"/>
          <w:p w:rsidR="00E8077F" w:rsidRPr="00E8077F" w:rsidRDefault="00E8077F" w:rsidP="00E8077F"/>
          <w:p w:rsidR="00E8077F" w:rsidRPr="00E8077F" w:rsidRDefault="00E8077F" w:rsidP="00E8077F"/>
          <w:p w:rsidR="00E8077F" w:rsidRDefault="00E8077F" w:rsidP="00E8077F"/>
          <w:p w:rsidR="00E8077F" w:rsidRPr="00E8077F" w:rsidRDefault="00E8077F" w:rsidP="00E8077F"/>
          <w:p w:rsidR="00E8077F" w:rsidRDefault="00E8077F" w:rsidP="00E8077F"/>
          <w:p w:rsidR="00E8077F" w:rsidRDefault="00E8077F" w:rsidP="00E8077F"/>
          <w:p w:rsidR="00066F3E" w:rsidRPr="00E8077F" w:rsidRDefault="00E8077F" w:rsidP="00E8077F">
            <w:r>
              <w:t xml:space="preserve">Inform Tim of the difficulty of funding before the deadline, but offer chance for future conversation. </w:t>
            </w:r>
          </w:p>
        </w:tc>
        <w:tc>
          <w:tcPr>
            <w:tcW w:w="1101" w:type="dxa"/>
            <w:tcBorders>
              <w:top w:val="single" w:sz="4" w:space="0" w:color="auto"/>
            </w:tcBorders>
          </w:tcPr>
          <w:p w:rsidR="00E8077F" w:rsidRDefault="00E8077F"/>
          <w:p w:rsidR="00E8077F" w:rsidRPr="00E8077F" w:rsidRDefault="00E8077F" w:rsidP="00E8077F"/>
          <w:p w:rsidR="00E8077F" w:rsidRPr="00E8077F" w:rsidRDefault="00E8077F" w:rsidP="00E8077F"/>
          <w:p w:rsidR="00E8077F" w:rsidRPr="00E8077F" w:rsidRDefault="00E8077F" w:rsidP="00E8077F"/>
          <w:p w:rsidR="00E8077F" w:rsidRPr="00E8077F" w:rsidRDefault="00E8077F" w:rsidP="00E8077F"/>
          <w:p w:rsidR="00E8077F" w:rsidRDefault="00E8077F" w:rsidP="00E8077F"/>
          <w:p w:rsidR="00E8077F" w:rsidRPr="00E8077F" w:rsidRDefault="00E8077F" w:rsidP="00E8077F"/>
          <w:p w:rsidR="00E8077F" w:rsidRDefault="00E8077F" w:rsidP="00E8077F"/>
          <w:p w:rsidR="00E8077F" w:rsidRDefault="00E8077F" w:rsidP="00E8077F"/>
          <w:p w:rsidR="00066F3E" w:rsidRPr="00E8077F" w:rsidRDefault="00E8077F" w:rsidP="00E8077F">
            <w:r>
              <w:t>Liam</w:t>
            </w:r>
          </w:p>
        </w:tc>
        <w:tc>
          <w:tcPr>
            <w:tcW w:w="1136" w:type="dxa"/>
            <w:tcBorders>
              <w:top w:val="single" w:sz="4" w:space="0" w:color="auto"/>
            </w:tcBorders>
          </w:tcPr>
          <w:p w:rsidR="00E8077F" w:rsidRDefault="00E8077F"/>
          <w:p w:rsidR="00E8077F" w:rsidRPr="00E8077F" w:rsidRDefault="00E8077F" w:rsidP="00E8077F"/>
          <w:p w:rsidR="00E8077F" w:rsidRPr="00E8077F" w:rsidRDefault="00E8077F" w:rsidP="00E8077F"/>
          <w:p w:rsidR="00E8077F" w:rsidRPr="00E8077F" w:rsidRDefault="00E8077F" w:rsidP="00E8077F"/>
          <w:p w:rsidR="00E8077F" w:rsidRPr="00E8077F" w:rsidRDefault="00E8077F" w:rsidP="00E8077F"/>
          <w:p w:rsidR="00E8077F" w:rsidRDefault="00E8077F" w:rsidP="00E8077F"/>
          <w:p w:rsidR="00E8077F" w:rsidRPr="00E8077F" w:rsidRDefault="00E8077F" w:rsidP="00E8077F"/>
          <w:p w:rsidR="00E8077F" w:rsidRDefault="00E8077F" w:rsidP="00E8077F"/>
          <w:p w:rsidR="00E8077F" w:rsidRDefault="00E8077F" w:rsidP="00E8077F"/>
          <w:p w:rsidR="00066F3E" w:rsidRPr="00E8077F" w:rsidRDefault="00E8077F" w:rsidP="00E8077F">
            <w:r>
              <w:t xml:space="preserve">ASAP. </w:t>
            </w:r>
          </w:p>
        </w:tc>
      </w:tr>
    </w:tbl>
    <w:p w:rsidR="00ED2467" w:rsidRDefault="00ED2467"/>
    <w:p w:rsidR="008A05F6" w:rsidRPr="008A05F6" w:rsidRDefault="008A05F6">
      <w:r w:rsidRPr="008A05F6">
        <w:rPr>
          <w:b/>
        </w:rPr>
        <w:t>Date of next meeting:</w:t>
      </w:r>
      <w:r w:rsidRPr="008A05F6">
        <w:rPr>
          <w:b/>
        </w:rPr>
        <w:tab/>
      </w:r>
      <w:r w:rsidR="00BA06D8">
        <w:rPr>
          <w:b/>
        </w:rPr>
        <w:t xml:space="preserve">Tue </w:t>
      </w:r>
      <w:r w:rsidR="00A30AA0">
        <w:rPr>
          <w:b/>
        </w:rPr>
        <w:t>10</w:t>
      </w:r>
      <w:r w:rsidR="00A815C3" w:rsidRPr="00A815C3">
        <w:rPr>
          <w:b/>
          <w:vertAlign w:val="superscript"/>
        </w:rPr>
        <w:t>th</w:t>
      </w:r>
      <w:r w:rsidR="00A815C3">
        <w:rPr>
          <w:b/>
        </w:rPr>
        <w:t xml:space="preserve"> </w:t>
      </w:r>
      <w:r w:rsidR="00A30AA0">
        <w:rPr>
          <w:b/>
        </w:rPr>
        <w:t xml:space="preserve">October </w:t>
      </w:r>
      <w:r w:rsidR="00A815C3">
        <w:rPr>
          <w:b/>
        </w:rPr>
        <w:t>2017</w:t>
      </w:r>
    </w:p>
    <w:sectPr w:rsidR="008A05F6" w:rsidRPr="008A05F6" w:rsidSect="00086A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81" w:rsidRDefault="00782881" w:rsidP="00527F87">
      <w:pPr>
        <w:spacing w:after="0" w:line="240" w:lineRule="auto"/>
      </w:pPr>
      <w:r>
        <w:separator/>
      </w:r>
    </w:p>
  </w:endnote>
  <w:endnote w:type="continuationSeparator" w:id="0">
    <w:p w:rsidR="00782881" w:rsidRDefault="00782881" w:rsidP="0052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5213"/>
      <w:docPartObj>
        <w:docPartGallery w:val="Page Numbers (Bottom of Page)"/>
        <w:docPartUnique/>
      </w:docPartObj>
    </w:sdtPr>
    <w:sdtEndPr/>
    <w:sdtContent>
      <w:p w:rsidR="00782881" w:rsidRDefault="009E26C4">
        <w:pPr>
          <w:pStyle w:val="Footer"/>
          <w:jc w:val="right"/>
        </w:pPr>
        <w:r>
          <w:fldChar w:fldCharType="begin"/>
        </w:r>
        <w:r>
          <w:instrText xml:space="preserve"> PAGE   \* MERGEFORMAT </w:instrText>
        </w:r>
        <w:r>
          <w:fldChar w:fldCharType="separate"/>
        </w:r>
        <w:r w:rsidR="00A6668F">
          <w:rPr>
            <w:noProof/>
          </w:rPr>
          <w:t>7</w:t>
        </w:r>
        <w:r>
          <w:rPr>
            <w:noProof/>
          </w:rPr>
          <w:fldChar w:fldCharType="end"/>
        </w:r>
      </w:p>
    </w:sdtContent>
  </w:sdt>
  <w:p w:rsidR="00782881" w:rsidRDefault="0078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81" w:rsidRDefault="00782881" w:rsidP="00527F87">
      <w:pPr>
        <w:spacing w:after="0" w:line="240" w:lineRule="auto"/>
      </w:pPr>
      <w:r>
        <w:separator/>
      </w:r>
    </w:p>
  </w:footnote>
  <w:footnote w:type="continuationSeparator" w:id="0">
    <w:p w:rsidR="00782881" w:rsidRDefault="00782881" w:rsidP="0052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0234"/>
    <w:multiLevelType w:val="hybridMultilevel"/>
    <w:tmpl w:val="82B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5757B"/>
    <w:multiLevelType w:val="hybridMultilevel"/>
    <w:tmpl w:val="7650687E"/>
    <w:lvl w:ilvl="0" w:tplc="E72C2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14942"/>
    <w:multiLevelType w:val="hybridMultilevel"/>
    <w:tmpl w:val="62A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81D3C"/>
    <w:multiLevelType w:val="hybridMultilevel"/>
    <w:tmpl w:val="578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65FC9"/>
    <w:multiLevelType w:val="hybridMultilevel"/>
    <w:tmpl w:val="BF0E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53A7A"/>
    <w:multiLevelType w:val="hybridMultilevel"/>
    <w:tmpl w:val="14E05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94216"/>
    <w:multiLevelType w:val="hybridMultilevel"/>
    <w:tmpl w:val="34DE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47DEA"/>
    <w:multiLevelType w:val="hybridMultilevel"/>
    <w:tmpl w:val="9F8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6138B"/>
    <w:multiLevelType w:val="hybridMultilevel"/>
    <w:tmpl w:val="E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6133C"/>
    <w:multiLevelType w:val="hybridMultilevel"/>
    <w:tmpl w:val="39C0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D18F4"/>
    <w:multiLevelType w:val="hybridMultilevel"/>
    <w:tmpl w:val="836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428DC"/>
    <w:multiLevelType w:val="hybridMultilevel"/>
    <w:tmpl w:val="6214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26562"/>
    <w:multiLevelType w:val="hybridMultilevel"/>
    <w:tmpl w:val="5336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4"/>
  </w:num>
  <w:num w:numId="5">
    <w:abstractNumId w:val="8"/>
  </w:num>
  <w:num w:numId="6">
    <w:abstractNumId w:val="6"/>
  </w:num>
  <w:num w:numId="7">
    <w:abstractNumId w:val="11"/>
  </w:num>
  <w:num w:numId="8">
    <w:abstractNumId w:val="7"/>
  </w:num>
  <w:num w:numId="9">
    <w:abstractNumId w:val="0"/>
  </w:num>
  <w:num w:numId="10">
    <w:abstractNumId w:val="9"/>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7"/>
    <w:rsid w:val="00066F3E"/>
    <w:rsid w:val="000813F9"/>
    <w:rsid w:val="00086AF8"/>
    <w:rsid w:val="000F4E1C"/>
    <w:rsid w:val="00113E51"/>
    <w:rsid w:val="00113F59"/>
    <w:rsid w:val="00133BF1"/>
    <w:rsid w:val="001378A2"/>
    <w:rsid w:val="00146356"/>
    <w:rsid w:val="001E6BE2"/>
    <w:rsid w:val="001F6E5E"/>
    <w:rsid w:val="00202CD6"/>
    <w:rsid w:val="002101D3"/>
    <w:rsid w:val="00224691"/>
    <w:rsid w:val="002402BF"/>
    <w:rsid w:val="00257F69"/>
    <w:rsid w:val="00293637"/>
    <w:rsid w:val="0029505E"/>
    <w:rsid w:val="002D31CC"/>
    <w:rsid w:val="0030395B"/>
    <w:rsid w:val="003978A3"/>
    <w:rsid w:val="00455BF0"/>
    <w:rsid w:val="00485438"/>
    <w:rsid w:val="00527F87"/>
    <w:rsid w:val="005607E1"/>
    <w:rsid w:val="0056734A"/>
    <w:rsid w:val="005B32E8"/>
    <w:rsid w:val="00623A89"/>
    <w:rsid w:val="006251B1"/>
    <w:rsid w:val="0065125A"/>
    <w:rsid w:val="00676841"/>
    <w:rsid w:val="0068467C"/>
    <w:rsid w:val="00687705"/>
    <w:rsid w:val="00690982"/>
    <w:rsid w:val="006B3AB3"/>
    <w:rsid w:val="006D4E09"/>
    <w:rsid w:val="006D7669"/>
    <w:rsid w:val="006F2752"/>
    <w:rsid w:val="00700B48"/>
    <w:rsid w:val="00747AB0"/>
    <w:rsid w:val="007563C6"/>
    <w:rsid w:val="00776009"/>
    <w:rsid w:val="00782881"/>
    <w:rsid w:val="007B6299"/>
    <w:rsid w:val="007F4058"/>
    <w:rsid w:val="00831137"/>
    <w:rsid w:val="008543C3"/>
    <w:rsid w:val="00897484"/>
    <w:rsid w:val="008A05F6"/>
    <w:rsid w:val="008E6BDA"/>
    <w:rsid w:val="00931BC6"/>
    <w:rsid w:val="00954CB5"/>
    <w:rsid w:val="009B2797"/>
    <w:rsid w:val="009C3770"/>
    <w:rsid w:val="009E26C4"/>
    <w:rsid w:val="00A2344C"/>
    <w:rsid w:val="00A30AA0"/>
    <w:rsid w:val="00A33CB4"/>
    <w:rsid w:val="00A54D8D"/>
    <w:rsid w:val="00A6668F"/>
    <w:rsid w:val="00A815C3"/>
    <w:rsid w:val="00A84A4A"/>
    <w:rsid w:val="00A93A27"/>
    <w:rsid w:val="00AA2DCF"/>
    <w:rsid w:val="00AF0D5E"/>
    <w:rsid w:val="00B42DCB"/>
    <w:rsid w:val="00BA06D8"/>
    <w:rsid w:val="00BB2194"/>
    <w:rsid w:val="00C01532"/>
    <w:rsid w:val="00C12EF9"/>
    <w:rsid w:val="00C34542"/>
    <w:rsid w:val="00CB33FE"/>
    <w:rsid w:val="00CC5DA0"/>
    <w:rsid w:val="00CF1447"/>
    <w:rsid w:val="00D460C1"/>
    <w:rsid w:val="00D923C7"/>
    <w:rsid w:val="00DB5889"/>
    <w:rsid w:val="00DC1942"/>
    <w:rsid w:val="00DE3A97"/>
    <w:rsid w:val="00E8077F"/>
    <w:rsid w:val="00E82E85"/>
    <w:rsid w:val="00ED2467"/>
    <w:rsid w:val="00ED57B2"/>
    <w:rsid w:val="00ED7593"/>
    <w:rsid w:val="00F9712E"/>
    <w:rsid w:val="00FD3376"/>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E8819-9CDC-47C0-A421-C5231F9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67"/>
    <w:pPr>
      <w:ind w:left="720"/>
      <w:contextualSpacing/>
    </w:pPr>
  </w:style>
  <w:style w:type="paragraph" w:styleId="Title">
    <w:name w:val="Title"/>
    <w:basedOn w:val="Normal"/>
    <w:next w:val="Normal"/>
    <w:link w:val="TitleChar"/>
    <w:uiPriority w:val="10"/>
    <w:qFormat/>
    <w:rsid w:val="00ED2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4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527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F87"/>
  </w:style>
  <w:style w:type="paragraph" w:styleId="Footer">
    <w:name w:val="footer"/>
    <w:basedOn w:val="Normal"/>
    <w:link w:val="FooterChar"/>
    <w:uiPriority w:val="99"/>
    <w:unhideWhenUsed/>
    <w:rsid w:val="0052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7405">
      <w:bodyDiv w:val="1"/>
      <w:marLeft w:val="0"/>
      <w:marRight w:val="0"/>
      <w:marTop w:val="0"/>
      <w:marBottom w:val="0"/>
      <w:divBdr>
        <w:top w:val="none" w:sz="0" w:space="0" w:color="auto"/>
        <w:left w:val="none" w:sz="0" w:space="0" w:color="auto"/>
        <w:bottom w:val="none" w:sz="0" w:space="0" w:color="auto"/>
        <w:right w:val="none" w:sz="0" w:space="0" w:color="auto"/>
      </w:divBdr>
    </w:div>
    <w:div w:id="776680053">
      <w:bodyDiv w:val="1"/>
      <w:marLeft w:val="0"/>
      <w:marRight w:val="0"/>
      <w:marTop w:val="0"/>
      <w:marBottom w:val="0"/>
      <w:divBdr>
        <w:top w:val="none" w:sz="0" w:space="0" w:color="auto"/>
        <w:left w:val="none" w:sz="0" w:space="0" w:color="auto"/>
        <w:bottom w:val="none" w:sz="0" w:space="0" w:color="auto"/>
        <w:right w:val="none" w:sz="0" w:space="0" w:color="auto"/>
      </w:divBdr>
    </w:div>
    <w:div w:id="1203834084">
      <w:bodyDiv w:val="1"/>
      <w:marLeft w:val="0"/>
      <w:marRight w:val="0"/>
      <w:marTop w:val="0"/>
      <w:marBottom w:val="0"/>
      <w:divBdr>
        <w:top w:val="none" w:sz="0" w:space="0" w:color="auto"/>
        <w:left w:val="none" w:sz="0" w:space="0" w:color="auto"/>
        <w:bottom w:val="none" w:sz="0" w:space="0" w:color="auto"/>
        <w:right w:val="none" w:sz="0" w:space="0" w:color="auto"/>
      </w:divBdr>
    </w:div>
    <w:div w:id="1292903413">
      <w:bodyDiv w:val="1"/>
      <w:marLeft w:val="0"/>
      <w:marRight w:val="0"/>
      <w:marTop w:val="0"/>
      <w:marBottom w:val="0"/>
      <w:divBdr>
        <w:top w:val="none" w:sz="0" w:space="0" w:color="auto"/>
        <w:left w:val="none" w:sz="0" w:space="0" w:color="auto"/>
        <w:bottom w:val="none" w:sz="0" w:space="0" w:color="auto"/>
        <w:right w:val="none" w:sz="0" w:space="0" w:color="auto"/>
      </w:divBdr>
    </w:div>
    <w:div w:id="1439716757">
      <w:bodyDiv w:val="1"/>
      <w:marLeft w:val="0"/>
      <w:marRight w:val="0"/>
      <w:marTop w:val="0"/>
      <w:marBottom w:val="0"/>
      <w:divBdr>
        <w:top w:val="none" w:sz="0" w:space="0" w:color="auto"/>
        <w:left w:val="none" w:sz="0" w:space="0" w:color="auto"/>
        <w:bottom w:val="none" w:sz="0" w:space="0" w:color="auto"/>
        <w:right w:val="none" w:sz="0" w:space="0" w:color="auto"/>
      </w:divBdr>
    </w:div>
    <w:div w:id="1586720486">
      <w:bodyDiv w:val="1"/>
      <w:marLeft w:val="0"/>
      <w:marRight w:val="0"/>
      <w:marTop w:val="0"/>
      <w:marBottom w:val="0"/>
      <w:divBdr>
        <w:top w:val="none" w:sz="0" w:space="0" w:color="auto"/>
        <w:left w:val="none" w:sz="0" w:space="0" w:color="auto"/>
        <w:bottom w:val="none" w:sz="0" w:space="0" w:color="auto"/>
        <w:right w:val="none" w:sz="0" w:space="0" w:color="auto"/>
      </w:divBdr>
    </w:div>
    <w:div w:id="1613898452">
      <w:bodyDiv w:val="1"/>
      <w:marLeft w:val="0"/>
      <w:marRight w:val="0"/>
      <w:marTop w:val="0"/>
      <w:marBottom w:val="0"/>
      <w:divBdr>
        <w:top w:val="none" w:sz="0" w:space="0" w:color="auto"/>
        <w:left w:val="none" w:sz="0" w:space="0" w:color="auto"/>
        <w:bottom w:val="none" w:sz="0" w:space="0" w:color="auto"/>
        <w:right w:val="none" w:sz="0" w:space="0" w:color="auto"/>
      </w:divBdr>
    </w:div>
    <w:div w:id="17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5CC3-62AA-40A2-951C-19E9BE2F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 Osmani</dc:creator>
  <cp:lastModifiedBy>Liam E. Harney</cp:lastModifiedBy>
  <cp:revision>13</cp:revision>
  <cp:lastPrinted>2017-02-21T14:22:00Z</cp:lastPrinted>
  <dcterms:created xsi:type="dcterms:W3CDTF">2017-09-13T09:33:00Z</dcterms:created>
  <dcterms:modified xsi:type="dcterms:W3CDTF">2017-09-14T10:32:00Z</dcterms:modified>
</cp:coreProperties>
</file>